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4F5A4" w14:textId="78472EB0" w:rsidR="001762E4" w:rsidRPr="00951CFD" w:rsidRDefault="007A226B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before="0" w:after="160" w:line="259" w:lineRule="auto"/>
        <w:rPr>
          <w:rFonts w:ascii="Garamond" w:hAnsi="Garamond"/>
          <w:sz w:val="28"/>
          <w:szCs w:val="28"/>
        </w:rPr>
      </w:pPr>
      <w:r w:rsidRPr="00951CFD">
        <w:rPr>
          <w:rStyle w:val="IngenA"/>
          <w:rFonts w:ascii="Garamond" w:hAnsi="Garamond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C23BABD" wp14:editId="6A2C9AD6">
                <wp:simplePos x="0" y="0"/>
                <wp:positionH relativeFrom="page">
                  <wp:posOffset>10985</wp:posOffset>
                </wp:positionH>
                <wp:positionV relativeFrom="line">
                  <wp:posOffset>274955</wp:posOffset>
                </wp:positionV>
                <wp:extent cx="8054975" cy="1287780"/>
                <wp:effectExtent l="0" t="0" r="3175" b="7620"/>
                <wp:wrapNone/>
                <wp:docPr id="1073741826" name="officeArt object" descr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4975" cy="1287780"/>
                        </a:xfrm>
                        <a:prstGeom prst="rect">
                          <a:avLst/>
                        </a:prstGeom>
                        <a:solidFill>
                          <a:srgbClr val="3DA435">
                            <a:alpha val="5100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FC638C0" id="officeArt object" o:spid="_x0000_s1026" alt="Rektangel 3" style="position:absolute;margin-left:.85pt;margin-top:21.65pt;width:634.25pt;height:101.4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YsppAEAAD4DAAAOAAAAZHJzL2Uyb0RvYy54bWysUsuOEzEQvCPxD5bvxJNsQsIokxUiWi4I&#10;kBY+wPHYGUt+qdtkkr+n7clmd+GGuNjddru6ulzb+7N37KQBbQwdn88aznRQsbfh2PGfPx7ebTjD&#10;LEMvXQy64xeN/H739s12TK1exCG6XgMjkIDtmDo+5JxaIVAN2kucxaQDXZoIXmZK4Sh6kCOheycW&#10;TfNejBH6BFFpRDrdT5d8V/GN0Sp/MwZ1Zq7jxC3XFep6KKvYbWV7BJkGq6405D+w8NIGanqD2sss&#10;2S+wf0F5qyBiNHmmohfRGKt0nYGmmTd/TPM4yKTrLCQOpptM+P9g1dfTY/oOJMOYsEUKyxRnA77s&#10;xI+dq1iXm1j6nJmiw02zWn5YrzhTdDdfbNbrTZVTPD9PgPmzjp6VoONAv1FFkqcvmKkllT6VlG4Y&#10;ne0frHM1gePhkwN2kvRzd/uPy7vV9NalQU6nq3nTPLXEqbxivsJxgY2F35pKmZJkMePkRCPE0qw6&#10;wNtMNnTWd3xJoDdYFwoXXY105fysU4kOsb9U+UTJ6JMqg6uhigte5hS/tP3uNwAAAP//AwBQSwME&#10;FAAGAAgAAAAhALqKjVLgAAAACQEAAA8AAABkcnMvZG93bnJldi54bWxMj19LwzAUxd8Fv0O4gm8u&#10;WVZWqU2HCoKgDvcP9C1r79qy5iY0WVe/vdmTPh7O4ZzfyRej6diAvW8tKZhOBDCk0lYt1Qq2m5e7&#10;e2A+aKp0ZwkV/KCHRXF9leussmda4bAONYsl5DOtoAnBZZz7skGj/cQ6pOgdbG90iLKvedXrcyw3&#10;HZdCzLnRLcWFRjt8brA8rk9GwWvqysP38kkc5ftq9/Hpks3b8KXU7c34+AAs4Bj+wnDBj+hQRKa9&#10;PVHlWRd1GoMKktkM2MWWqZDA9gpkMp8CL3L+/0HxCwAA//8DAFBLAQItABQABgAIAAAAIQC2gziS&#10;/gAAAOEBAAATAAAAAAAAAAAAAAAAAAAAAABbQ29udGVudF9UeXBlc10ueG1sUEsBAi0AFAAGAAgA&#10;AAAhADj9If/WAAAAlAEAAAsAAAAAAAAAAAAAAAAALwEAAF9yZWxzLy5yZWxzUEsBAi0AFAAGAAgA&#10;AAAhAKDdiymkAQAAPgMAAA4AAAAAAAAAAAAAAAAALgIAAGRycy9lMm9Eb2MueG1sUEsBAi0AFAAG&#10;AAgAAAAhALqKjVLgAAAACQEAAA8AAAAAAAAAAAAAAAAA/gMAAGRycy9kb3ducmV2LnhtbFBLBQYA&#10;AAAABAAEAPMAAAALBQAAAAA=&#10;" fillcolor="#3da435" stroked="f" strokeweight="1pt">
                <v:fill opacity="33410f"/>
                <v:stroke miterlimit="4"/>
                <w10:wrap anchorx="page" anchory="line"/>
              </v:rect>
            </w:pict>
          </mc:Fallback>
        </mc:AlternateContent>
      </w:r>
      <w:r w:rsidR="005447FB" w:rsidRPr="00951CFD">
        <w:rPr>
          <w:rStyle w:val="IngenA"/>
          <w:rFonts w:ascii="Garamond" w:hAnsi="Garamond"/>
          <w:noProof/>
          <w:sz w:val="28"/>
          <w:szCs w:val="28"/>
        </w:rPr>
        <w:drawing>
          <wp:anchor distT="57150" distB="57150" distL="57150" distR="57150" simplePos="0" relativeHeight="251659264" behindDoc="0" locked="0" layoutInCell="1" allowOverlap="1" wp14:anchorId="0CB3A8F3" wp14:editId="5DD7177D">
            <wp:simplePos x="0" y="0"/>
            <wp:positionH relativeFrom="column">
              <wp:posOffset>-62229</wp:posOffset>
            </wp:positionH>
            <wp:positionV relativeFrom="page">
              <wp:posOffset>259077</wp:posOffset>
            </wp:positionV>
            <wp:extent cx="1531620" cy="612141"/>
            <wp:effectExtent l="0" t="0" r="0" b="0"/>
            <wp:wrapThrough wrapText="bothSides" distL="57150" distR="57150">
              <wp:wrapPolygon edited="1">
                <wp:start x="0" y="2430"/>
                <wp:lineTo x="0" y="10260"/>
                <wp:lineTo x="972" y="10260"/>
                <wp:lineTo x="972" y="11340"/>
                <wp:lineTo x="540" y="11610"/>
                <wp:lineTo x="972" y="11610"/>
                <wp:lineTo x="972" y="12960"/>
                <wp:lineTo x="540" y="13500"/>
                <wp:lineTo x="1080" y="13500"/>
                <wp:lineTo x="1080" y="14580"/>
                <wp:lineTo x="0" y="14580"/>
                <wp:lineTo x="0" y="10260"/>
                <wp:lineTo x="0" y="2430"/>
                <wp:lineTo x="1080" y="2430"/>
                <wp:lineTo x="1080" y="3510"/>
                <wp:lineTo x="2160" y="3510"/>
                <wp:lineTo x="1944" y="7830"/>
                <wp:lineTo x="1296" y="7830"/>
                <wp:lineTo x="1188" y="5670"/>
                <wp:lineTo x="1188" y="10260"/>
                <wp:lineTo x="1944" y="10530"/>
                <wp:lineTo x="2160" y="11610"/>
                <wp:lineTo x="2160" y="10260"/>
                <wp:lineTo x="2592" y="10260"/>
                <wp:lineTo x="2592" y="14580"/>
                <wp:lineTo x="1944" y="14310"/>
                <wp:lineTo x="1728" y="13230"/>
                <wp:lineTo x="1728" y="14580"/>
                <wp:lineTo x="1188" y="14580"/>
                <wp:lineTo x="1188" y="10260"/>
                <wp:lineTo x="1188" y="5670"/>
                <wp:lineTo x="1080" y="3510"/>
                <wp:lineTo x="1080" y="2430"/>
                <wp:lineTo x="2916" y="2430"/>
                <wp:lineTo x="2916" y="3240"/>
                <wp:lineTo x="3672" y="3780"/>
                <wp:lineTo x="3564" y="7560"/>
                <wp:lineTo x="3240" y="7560"/>
                <wp:lineTo x="3240" y="9990"/>
                <wp:lineTo x="4212" y="10800"/>
                <wp:lineTo x="4104" y="14040"/>
                <wp:lineTo x="2808" y="14580"/>
                <wp:lineTo x="2808" y="10260"/>
                <wp:lineTo x="3240" y="9990"/>
                <wp:lineTo x="3240" y="7560"/>
                <wp:lineTo x="2376" y="7560"/>
                <wp:lineTo x="2484" y="3780"/>
                <wp:lineTo x="2916" y="3240"/>
                <wp:lineTo x="2916" y="2430"/>
                <wp:lineTo x="3996" y="2430"/>
                <wp:lineTo x="3996" y="3510"/>
                <wp:lineTo x="5184" y="3780"/>
                <wp:lineTo x="5184" y="7560"/>
                <wp:lineTo x="4968" y="7609"/>
                <wp:lineTo x="4968" y="9990"/>
                <wp:lineTo x="5724" y="10530"/>
                <wp:lineTo x="5616" y="11340"/>
                <wp:lineTo x="4968" y="11610"/>
                <wp:lineTo x="5184" y="13500"/>
                <wp:lineTo x="5184" y="12150"/>
                <wp:lineTo x="5724" y="12150"/>
                <wp:lineTo x="5616" y="14580"/>
                <wp:lineTo x="4536" y="14310"/>
                <wp:lineTo x="4644" y="10260"/>
                <wp:lineTo x="4968" y="9990"/>
                <wp:lineTo x="4968" y="7609"/>
                <wp:lineTo x="3996" y="7830"/>
                <wp:lineTo x="3996" y="3510"/>
                <wp:lineTo x="3996" y="2430"/>
                <wp:lineTo x="5616" y="2430"/>
                <wp:lineTo x="5616" y="3510"/>
                <wp:lineTo x="6480" y="3510"/>
                <wp:lineTo x="6804" y="7830"/>
                <wp:lineTo x="6156" y="7705"/>
                <wp:lineTo x="6156" y="10260"/>
                <wp:lineTo x="7020" y="10260"/>
                <wp:lineTo x="7344" y="14580"/>
                <wp:lineTo x="5832" y="14040"/>
                <wp:lineTo x="6156" y="10260"/>
                <wp:lineTo x="6156" y="7705"/>
                <wp:lineTo x="5400" y="7560"/>
                <wp:lineTo x="5616" y="3510"/>
                <wp:lineTo x="5616" y="2430"/>
                <wp:lineTo x="7452" y="2430"/>
                <wp:lineTo x="7452" y="3240"/>
                <wp:lineTo x="7884" y="3510"/>
                <wp:lineTo x="7884" y="4590"/>
                <wp:lineTo x="7452" y="4590"/>
                <wp:lineTo x="7452" y="6750"/>
                <wp:lineTo x="7992" y="7290"/>
                <wp:lineTo x="7560" y="7560"/>
                <wp:lineTo x="7560" y="10260"/>
                <wp:lineTo x="8316" y="10260"/>
                <wp:lineTo x="8532" y="11880"/>
                <wp:lineTo x="8640" y="10260"/>
                <wp:lineTo x="9396" y="10530"/>
                <wp:lineTo x="9504" y="14580"/>
                <wp:lineTo x="8856" y="14580"/>
                <wp:lineTo x="8748" y="12960"/>
                <wp:lineTo x="8640" y="14580"/>
                <wp:lineTo x="8100" y="14310"/>
                <wp:lineTo x="7992" y="12960"/>
                <wp:lineTo x="7884" y="14580"/>
                <wp:lineTo x="7452" y="14580"/>
                <wp:lineTo x="7560" y="10260"/>
                <wp:lineTo x="7560" y="7560"/>
                <wp:lineTo x="7128" y="7830"/>
                <wp:lineTo x="6804" y="4860"/>
                <wp:lineTo x="7452" y="3240"/>
                <wp:lineTo x="7452" y="2430"/>
                <wp:lineTo x="8640" y="2430"/>
                <wp:lineTo x="8640" y="3240"/>
                <wp:lineTo x="9072" y="3510"/>
                <wp:lineTo x="9072" y="4590"/>
                <wp:lineTo x="8532" y="5130"/>
                <wp:lineTo x="8640" y="6750"/>
                <wp:lineTo x="9072" y="6750"/>
                <wp:lineTo x="9072" y="7830"/>
                <wp:lineTo x="8100" y="7560"/>
                <wp:lineTo x="8208" y="3780"/>
                <wp:lineTo x="8640" y="3240"/>
                <wp:lineTo x="8640" y="2430"/>
                <wp:lineTo x="9828" y="2430"/>
                <wp:lineTo x="9828" y="3240"/>
                <wp:lineTo x="10584" y="3780"/>
                <wp:lineTo x="10476" y="7560"/>
                <wp:lineTo x="9612" y="7560"/>
                <wp:lineTo x="9612" y="10260"/>
                <wp:lineTo x="10692" y="10260"/>
                <wp:lineTo x="10584" y="11340"/>
                <wp:lineTo x="10152" y="11610"/>
                <wp:lineTo x="10584" y="11610"/>
                <wp:lineTo x="10584" y="12960"/>
                <wp:lineTo x="10152" y="13500"/>
                <wp:lineTo x="10692" y="13500"/>
                <wp:lineTo x="10692" y="14580"/>
                <wp:lineTo x="9612" y="14580"/>
                <wp:lineTo x="9612" y="10260"/>
                <wp:lineTo x="9612" y="7560"/>
                <wp:lineTo x="9288" y="7560"/>
                <wp:lineTo x="9396" y="3780"/>
                <wp:lineTo x="9828" y="3240"/>
                <wp:lineTo x="9828" y="2430"/>
                <wp:lineTo x="11340" y="2430"/>
                <wp:lineTo x="11340" y="3510"/>
                <wp:lineTo x="12636" y="4050"/>
                <wp:lineTo x="12744" y="7830"/>
                <wp:lineTo x="12528" y="7675"/>
                <wp:lineTo x="12528" y="10260"/>
                <wp:lineTo x="13068" y="10260"/>
                <wp:lineTo x="13284" y="12420"/>
                <wp:lineTo x="13392" y="10260"/>
                <wp:lineTo x="13932" y="10260"/>
                <wp:lineTo x="13608" y="14580"/>
                <wp:lineTo x="13068" y="14242"/>
                <wp:lineTo x="13068" y="16740"/>
                <wp:lineTo x="13932" y="17280"/>
                <wp:lineTo x="13824" y="20520"/>
                <wp:lineTo x="12636" y="20250"/>
                <wp:lineTo x="12852" y="17010"/>
                <wp:lineTo x="13068" y="16740"/>
                <wp:lineTo x="13068" y="14242"/>
                <wp:lineTo x="12744" y="14040"/>
                <wp:lineTo x="12528" y="10260"/>
                <wp:lineTo x="12528" y="7675"/>
                <wp:lineTo x="11988" y="7290"/>
                <wp:lineTo x="11880" y="6210"/>
                <wp:lineTo x="11880" y="7830"/>
                <wp:lineTo x="11664" y="7830"/>
                <wp:lineTo x="11664" y="9990"/>
                <wp:lineTo x="12420" y="10800"/>
                <wp:lineTo x="11880" y="11610"/>
                <wp:lineTo x="12420" y="12420"/>
                <wp:lineTo x="12204" y="14580"/>
                <wp:lineTo x="11556" y="14400"/>
                <wp:lineTo x="11556" y="16740"/>
                <wp:lineTo x="12420" y="17280"/>
                <wp:lineTo x="12204" y="19440"/>
                <wp:lineTo x="12528" y="20520"/>
                <wp:lineTo x="11340" y="20790"/>
                <wp:lineTo x="11664" y="18630"/>
                <wp:lineTo x="11664" y="18090"/>
                <wp:lineTo x="11340" y="17010"/>
                <wp:lineTo x="11556" y="16740"/>
                <wp:lineTo x="11556" y="14400"/>
                <wp:lineTo x="11232" y="14310"/>
                <wp:lineTo x="11556" y="13230"/>
                <wp:lineTo x="11880" y="12960"/>
                <wp:lineTo x="11232" y="11880"/>
                <wp:lineTo x="11664" y="9990"/>
                <wp:lineTo x="11664" y="7830"/>
                <wp:lineTo x="11340" y="7830"/>
                <wp:lineTo x="11340" y="3510"/>
                <wp:lineTo x="11340" y="2430"/>
                <wp:lineTo x="13068" y="2430"/>
                <wp:lineTo x="13500" y="2430"/>
                <wp:lineTo x="13608" y="3240"/>
                <wp:lineTo x="13608" y="2430"/>
                <wp:lineTo x="14040" y="2430"/>
                <wp:lineTo x="14040" y="3780"/>
                <wp:lineTo x="14364" y="4590"/>
                <wp:lineTo x="14040" y="7830"/>
                <wp:lineTo x="14040" y="10260"/>
                <wp:lineTo x="15120" y="10260"/>
                <wp:lineTo x="15012" y="11340"/>
                <wp:lineTo x="14580" y="11610"/>
                <wp:lineTo x="15012" y="11610"/>
                <wp:lineTo x="15012" y="12960"/>
                <wp:lineTo x="14580" y="13500"/>
                <wp:lineTo x="15120" y="13500"/>
                <wp:lineTo x="15120" y="14580"/>
                <wp:lineTo x="14364" y="14580"/>
                <wp:lineTo x="14364" y="16740"/>
                <wp:lineTo x="15228" y="17280"/>
                <wp:lineTo x="15012" y="19440"/>
                <wp:lineTo x="15336" y="19710"/>
                <wp:lineTo x="15336" y="20790"/>
                <wp:lineTo x="14148" y="20790"/>
                <wp:lineTo x="14256" y="19170"/>
                <wp:lineTo x="14688" y="17820"/>
                <wp:lineTo x="14148" y="17550"/>
                <wp:lineTo x="14364" y="16740"/>
                <wp:lineTo x="14364" y="14580"/>
                <wp:lineTo x="14040" y="14580"/>
                <wp:lineTo x="14040" y="10260"/>
                <wp:lineTo x="14040" y="7830"/>
                <wp:lineTo x="12960" y="7560"/>
                <wp:lineTo x="12960" y="3780"/>
                <wp:lineTo x="13284" y="3240"/>
                <wp:lineTo x="13068" y="2430"/>
                <wp:lineTo x="14472" y="2430"/>
                <wp:lineTo x="14472" y="3510"/>
                <wp:lineTo x="15768" y="3780"/>
                <wp:lineTo x="15768" y="7290"/>
                <wp:lineTo x="15876" y="7830"/>
                <wp:lineTo x="15336" y="7830"/>
                <wp:lineTo x="15336" y="9990"/>
                <wp:lineTo x="16524" y="10530"/>
                <wp:lineTo x="16632" y="14580"/>
                <wp:lineTo x="15984" y="14580"/>
                <wp:lineTo x="15876" y="13500"/>
                <wp:lineTo x="15876" y="14580"/>
                <wp:lineTo x="15660" y="14580"/>
                <wp:lineTo x="15660" y="16740"/>
                <wp:lineTo x="16524" y="16740"/>
                <wp:lineTo x="16524" y="18090"/>
                <wp:lineTo x="15984" y="18360"/>
                <wp:lineTo x="16632" y="19170"/>
                <wp:lineTo x="16308" y="21330"/>
                <wp:lineTo x="15444" y="21060"/>
                <wp:lineTo x="15444" y="20250"/>
                <wp:lineTo x="15984" y="20250"/>
                <wp:lineTo x="15984" y="19440"/>
                <wp:lineTo x="15444" y="19440"/>
                <wp:lineTo x="15660" y="16740"/>
                <wp:lineTo x="15660" y="14580"/>
                <wp:lineTo x="15228" y="14580"/>
                <wp:lineTo x="15336" y="9990"/>
                <wp:lineTo x="15336" y="7830"/>
                <wp:lineTo x="15228" y="7830"/>
                <wp:lineTo x="15120" y="7020"/>
                <wp:lineTo x="15120" y="7830"/>
                <wp:lineTo x="14472" y="7830"/>
                <wp:lineTo x="14472" y="3510"/>
                <wp:lineTo x="14472" y="2430"/>
                <wp:lineTo x="15984" y="2430"/>
                <wp:lineTo x="15984" y="3510"/>
                <wp:lineTo x="16956" y="3510"/>
                <wp:lineTo x="16956" y="4590"/>
                <wp:lineTo x="16524" y="5130"/>
                <wp:lineTo x="16956" y="5130"/>
                <wp:lineTo x="16956" y="6210"/>
                <wp:lineTo x="16740" y="6210"/>
                <wp:lineTo x="16740" y="10260"/>
                <wp:lineTo x="17388" y="10260"/>
                <wp:lineTo x="17388" y="14580"/>
                <wp:lineTo x="16740" y="14580"/>
                <wp:lineTo x="16740" y="10260"/>
                <wp:lineTo x="16740" y="6210"/>
                <wp:lineTo x="16524" y="6210"/>
                <wp:lineTo x="16524" y="7830"/>
                <wp:lineTo x="15984" y="7830"/>
                <wp:lineTo x="15984" y="3510"/>
                <wp:lineTo x="15984" y="2430"/>
                <wp:lineTo x="17172" y="2430"/>
                <wp:lineTo x="17172" y="3510"/>
                <wp:lineTo x="18468" y="4050"/>
                <wp:lineTo x="18468" y="7830"/>
                <wp:lineTo x="18036" y="7650"/>
                <wp:lineTo x="18036" y="9990"/>
                <wp:lineTo x="18792" y="10260"/>
                <wp:lineTo x="18792" y="11340"/>
                <wp:lineTo x="18036" y="11880"/>
                <wp:lineTo x="18360" y="13500"/>
                <wp:lineTo x="18360" y="12150"/>
                <wp:lineTo x="18900" y="12150"/>
                <wp:lineTo x="18684" y="14580"/>
                <wp:lineTo x="17604" y="14040"/>
                <wp:lineTo x="17712" y="10530"/>
                <wp:lineTo x="18036" y="9990"/>
                <wp:lineTo x="18036" y="7650"/>
                <wp:lineTo x="17820" y="7560"/>
                <wp:lineTo x="17712" y="6750"/>
                <wp:lineTo x="17712" y="7830"/>
                <wp:lineTo x="17172" y="7830"/>
                <wp:lineTo x="17172" y="3510"/>
                <wp:lineTo x="17172" y="2430"/>
                <wp:lineTo x="18684" y="2430"/>
                <wp:lineTo x="18684" y="3510"/>
                <wp:lineTo x="19224" y="3510"/>
                <wp:lineTo x="19224" y="7830"/>
                <wp:lineTo x="19008" y="7830"/>
                <wp:lineTo x="19008" y="10260"/>
                <wp:lineTo x="20088" y="10260"/>
                <wp:lineTo x="20088" y="11340"/>
                <wp:lineTo x="19656" y="11610"/>
                <wp:lineTo x="20088" y="11880"/>
                <wp:lineTo x="19980" y="12960"/>
                <wp:lineTo x="19656" y="13500"/>
                <wp:lineTo x="20088" y="13500"/>
                <wp:lineTo x="20088" y="14580"/>
                <wp:lineTo x="19008" y="14580"/>
                <wp:lineTo x="19008" y="10260"/>
                <wp:lineTo x="19008" y="7830"/>
                <wp:lineTo x="18684" y="7830"/>
                <wp:lineTo x="18684" y="3510"/>
                <wp:lineTo x="18684" y="2430"/>
                <wp:lineTo x="19332" y="2430"/>
                <wp:lineTo x="19332" y="3510"/>
                <wp:lineTo x="20412" y="3510"/>
                <wp:lineTo x="20196" y="7830"/>
                <wp:lineTo x="19548" y="7830"/>
                <wp:lineTo x="19332" y="3510"/>
                <wp:lineTo x="19332" y="2430"/>
                <wp:lineTo x="20520" y="2430"/>
                <wp:lineTo x="20520" y="3510"/>
                <wp:lineTo x="21600" y="3510"/>
                <wp:lineTo x="21384" y="7830"/>
                <wp:lineTo x="20736" y="7830"/>
                <wp:lineTo x="20520" y="3510"/>
                <wp:lineTo x="20520" y="2430"/>
                <wp:lineTo x="0" y="2430"/>
              </wp:wrapPolygon>
            </wp:wrapThrough>
            <wp:docPr id="1073741825" name="officeArt object" descr="Tobacco-endgame_web_liten (1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Tobacco-endgame_web_liten (1).png" descr="Tobacco-endgame_web_liten (1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6121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F7EDCE7" w14:textId="3EA65C8A" w:rsidR="001762E4" w:rsidRPr="000D516A" w:rsidRDefault="005447FB" w:rsidP="00C017AB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before="0" w:after="160" w:line="259" w:lineRule="auto"/>
        <w:jc w:val="center"/>
        <w:rPr>
          <w:rFonts w:ascii="Garamond" w:eastAsia="Tahoma Bold" w:hAnsi="Garamond" w:cs="Tahoma Bold"/>
          <w:sz w:val="28"/>
          <w:szCs w:val="28"/>
        </w:rPr>
      </w:pPr>
      <w:r w:rsidRPr="000D516A">
        <w:rPr>
          <w:rFonts w:ascii="Garamond" w:hAnsi="Garamond"/>
          <w:sz w:val="28"/>
          <w:szCs w:val="28"/>
        </w:rPr>
        <w:br/>
        <w:t xml:space="preserve">Yrkesföreningar mot Tobak och Tobaksfakta oberoende tankesmedja </w:t>
      </w:r>
      <w:r w:rsidR="003C605C">
        <w:rPr>
          <w:rFonts w:ascii="Garamond" w:hAnsi="Garamond"/>
          <w:sz w:val="28"/>
          <w:szCs w:val="28"/>
        </w:rPr>
        <w:br/>
      </w:r>
      <w:r w:rsidRPr="000D516A">
        <w:rPr>
          <w:rFonts w:ascii="Garamond" w:hAnsi="Garamond"/>
          <w:sz w:val="28"/>
          <w:szCs w:val="28"/>
        </w:rPr>
        <w:t xml:space="preserve">inbjuder till seminarium </w:t>
      </w:r>
      <w:r w:rsidRPr="000D516A">
        <w:rPr>
          <w:rFonts w:ascii="Garamond" w:hAnsi="Garamond"/>
          <w:sz w:val="28"/>
          <w:szCs w:val="28"/>
        </w:rPr>
        <w:br/>
      </w:r>
      <w:r w:rsidR="0090272E">
        <w:rPr>
          <w:rFonts w:ascii="Garamond" w:hAnsi="Garamond"/>
          <w:sz w:val="28"/>
          <w:szCs w:val="28"/>
        </w:rPr>
        <w:t>”</w:t>
      </w:r>
      <w:r w:rsidR="003C605C">
        <w:rPr>
          <w:rFonts w:ascii="Garamond" w:hAnsi="Garamond"/>
          <w:sz w:val="28"/>
          <w:szCs w:val="28"/>
        </w:rPr>
        <w:t>T</w:t>
      </w:r>
      <w:r w:rsidRPr="000D516A">
        <w:rPr>
          <w:rFonts w:ascii="Garamond" w:hAnsi="Garamond"/>
          <w:sz w:val="28"/>
          <w:szCs w:val="28"/>
        </w:rPr>
        <w:t>ema</w:t>
      </w:r>
      <w:r w:rsidR="001E4313">
        <w:rPr>
          <w:rFonts w:ascii="Garamond" w:hAnsi="Garamond"/>
          <w:sz w:val="28"/>
          <w:szCs w:val="28"/>
        </w:rPr>
        <w:t xml:space="preserve"> XXX</w:t>
      </w:r>
    </w:p>
    <w:p w14:paraId="30ED5D64" w14:textId="77777777" w:rsidR="001762E4" w:rsidRPr="00297650" w:rsidRDefault="001762E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rStyle w:val="IngenA"/>
          <w:sz w:val="28"/>
          <w:szCs w:val="28"/>
        </w:rPr>
      </w:pPr>
    </w:p>
    <w:p w14:paraId="1D248625" w14:textId="77777777" w:rsidR="001762E4" w:rsidRPr="00951CFD" w:rsidRDefault="001762E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b/>
          <w:bCs/>
          <w:sz w:val="28"/>
          <w:szCs w:val="28"/>
        </w:rPr>
      </w:pPr>
    </w:p>
    <w:p w14:paraId="1D3AF17D" w14:textId="77777777" w:rsidR="001762E4" w:rsidRPr="00951CFD" w:rsidRDefault="001762E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b/>
          <w:bCs/>
          <w:sz w:val="28"/>
          <w:szCs w:val="28"/>
        </w:rPr>
      </w:pPr>
    </w:p>
    <w:p w14:paraId="794F1D27" w14:textId="6EC91837" w:rsidR="001762E4" w:rsidRPr="00951CFD" w:rsidRDefault="005447FB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 w:rsidRPr="00951CFD">
        <w:rPr>
          <w:b/>
          <w:bCs/>
          <w:sz w:val="28"/>
          <w:szCs w:val="28"/>
        </w:rPr>
        <w:t>Plats:</w:t>
      </w:r>
      <w:r w:rsidRPr="00951CFD">
        <w:rPr>
          <w:b/>
          <w:bCs/>
          <w:sz w:val="28"/>
          <w:szCs w:val="28"/>
        </w:rPr>
        <w:tab/>
      </w:r>
      <w:r w:rsidR="001E4313" w:rsidRPr="001E4313">
        <w:rPr>
          <w:sz w:val="28"/>
          <w:szCs w:val="28"/>
        </w:rPr>
        <w:t>Svenska Läkaresällskapet men även d</w:t>
      </w:r>
      <w:r w:rsidRPr="001E4313">
        <w:rPr>
          <w:rStyle w:val="IngenA"/>
          <w:sz w:val="28"/>
          <w:szCs w:val="28"/>
        </w:rPr>
        <w:t>igitalt</w:t>
      </w:r>
      <w:r w:rsidRPr="00951CFD">
        <w:rPr>
          <w:rStyle w:val="IngenA"/>
          <w:sz w:val="28"/>
          <w:szCs w:val="28"/>
        </w:rPr>
        <w:t xml:space="preserve"> möte via </w:t>
      </w:r>
      <w:r w:rsidR="0090272E">
        <w:rPr>
          <w:rStyle w:val="IngenA"/>
          <w:sz w:val="28"/>
          <w:szCs w:val="28"/>
        </w:rPr>
        <w:t>Z</w:t>
      </w:r>
      <w:r w:rsidRPr="00951CFD">
        <w:rPr>
          <w:rStyle w:val="IngenA"/>
          <w:sz w:val="28"/>
          <w:szCs w:val="28"/>
        </w:rPr>
        <w:t>oom</w:t>
      </w:r>
    </w:p>
    <w:p w14:paraId="6B1E4BB7" w14:textId="16987AC4" w:rsidR="001762E4" w:rsidRPr="00951CFD" w:rsidRDefault="005447FB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 w:rsidRPr="00951CFD">
        <w:rPr>
          <w:b/>
          <w:bCs/>
          <w:sz w:val="28"/>
          <w:szCs w:val="28"/>
        </w:rPr>
        <w:t>Tid:</w:t>
      </w:r>
      <w:r w:rsidRPr="00951CFD">
        <w:rPr>
          <w:rStyle w:val="IngenA"/>
          <w:sz w:val="28"/>
          <w:szCs w:val="28"/>
        </w:rPr>
        <w:t xml:space="preserve">   </w:t>
      </w:r>
      <w:r w:rsidRPr="00951CFD">
        <w:rPr>
          <w:rStyle w:val="IngenA"/>
          <w:sz w:val="28"/>
          <w:szCs w:val="28"/>
        </w:rPr>
        <w:tab/>
      </w:r>
      <w:proofErr w:type="gramStart"/>
      <w:r w:rsidR="001E4313">
        <w:rPr>
          <w:rStyle w:val="IngenA"/>
          <w:sz w:val="28"/>
          <w:szCs w:val="28"/>
        </w:rPr>
        <w:t>Tisdagen</w:t>
      </w:r>
      <w:proofErr w:type="gramEnd"/>
      <w:r w:rsidR="001E4313">
        <w:rPr>
          <w:rStyle w:val="IngenA"/>
          <w:sz w:val="28"/>
          <w:szCs w:val="28"/>
        </w:rPr>
        <w:t xml:space="preserve"> den 8 november</w:t>
      </w:r>
      <w:r w:rsidRPr="00951CFD">
        <w:rPr>
          <w:rStyle w:val="IngenA"/>
          <w:sz w:val="28"/>
          <w:szCs w:val="28"/>
        </w:rPr>
        <w:t xml:space="preserve"> </w:t>
      </w:r>
      <w:proofErr w:type="spellStart"/>
      <w:r w:rsidRPr="00951CFD">
        <w:rPr>
          <w:rStyle w:val="IngenA"/>
          <w:sz w:val="28"/>
          <w:szCs w:val="28"/>
        </w:rPr>
        <w:t>kl</w:t>
      </w:r>
      <w:proofErr w:type="spellEnd"/>
      <w:r w:rsidRPr="00951CFD">
        <w:rPr>
          <w:rStyle w:val="IngenA"/>
          <w:sz w:val="28"/>
          <w:szCs w:val="28"/>
        </w:rPr>
        <w:t xml:space="preserve"> 13.00-15.00</w:t>
      </w:r>
    </w:p>
    <w:p w14:paraId="044B90B6" w14:textId="77777777" w:rsidR="001762E4" w:rsidRPr="00951CFD" w:rsidRDefault="001762E4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</w:p>
    <w:p w14:paraId="52C8F899" w14:textId="0854A710" w:rsidR="00331791" w:rsidRDefault="005447FB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  <w:lang w:val="de-DE"/>
        </w:rPr>
      </w:pPr>
      <w:r w:rsidRPr="00846692">
        <w:rPr>
          <w:b/>
          <w:bCs/>
          <w:sz w:val="28"/>
          <w:szCs w:val="28"/>
          <w:u w:val="single"/>
        </w:rPr>
        <w:t>Program</w:t>
      </w:r>
      <w:r w:rsidRPr="00846692">
        <w:rPr>
          <w:rFonts w:eastAsia="Arial Unicode MS" w:cs="Arial Unicode MS"/>
          <w:sz w:val="28"/>
          <w:szCs w:val="28"/>
          <w:u w:val="single"/>
        </w:rPr>
        <w:br/>
      </w:r>
      <w:r w:rsidR="00846692">
        <w:rPr>
          <w:b/>
          <w:bCs/>
          <w:sz w:val="28"/>
          <w:szCs w:val="28"/>
        </w:rPr>
        <w:br/>
      </w:r>
      <w:proofErr w:type="spellStart"/>
      <w:r w:rsidRPr="00951CFD">
        <w:rPr>
          <w:b/>
          <w:bCs/>
          <w:sz w:val="28"/>
          <w:szCs w:val="28"/>
        </w:rPr>
        <w:t>Vä</w:t>
      </w:r>
      <w:r w:rsidRPr="00951CFD">
        <w:rPr>
          <w:b/>
          <w:bCs/>
          <w:sz w:val="28"/>
          <w:szCs w:val="28"/>
          <w:lang w:val="de-DE"/>
        </w:rPr>
        <w:t>lkommen</w:t>
      </w:r>
      <w:proofErr w:type="spellEnd"/>
      <w:r w:rsidRPr="00951CFD">
        <w:rPr>
          <w:b/>
          <w:bCs/>
          <w:sz w:val="28"/>
          <w:szCs w:val="28"/>
          <w:lang w:val="de-DE"/>
        </w:rPr>
        <w:t xml:space="preserve">! </w:t>
      </w:r>
    </w:p>
    <w:p w14:paraId="582DC85C" w14:textId="0F7F94F1" w:rsidR="00A90D46" w:rsidRDefault="005447FB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 w:rsidRPr="00951CFD">
        <w:rPr>
          <w:sz w:val="28"/>
          <w:szCs w:val="28"/>
        </w:rPr>
        <w:t>Lena Sjöberg, Tobaksfakta</w:t>
      </w:r>
      <w:r w:rsidR="0009715D">
        <w:rPr>
          <w:sz w:val="28"/>
          <w:szCs w:val="28"/>
        </w:rPr>
        <w:t xml:space="preserve"> och </w:t>
      </w:r>
      <w:r w:rsidRPr="00951CFD">
        <w:rPr>
          <w:sz w:val="28"/>
          <w:szCs w:val="28"/>
        </w:rPr>
        <w:t>Margareta Pantzar</w:t>
      </w:r>
      <w:r w:rsidR="008C71D4">
        <w:rPr>
          <w:sz w:val="28"/>
          <w:szCs w:val="28"/>
        </w:rPr>
        <w:t>,</w:t>
      </w:r>
      <w:r w:rsidRPr="00951CFD">
        <w:rPr>
          <w:sz w:val="28"/>
          <w:szCs w:val="28"/>
        </w:rPr>
        <w:t xml:space="preserve"> Yrkesföreningar mot Tobak</w:t>
      </w:r>
    </w:p>
    <w:p w14:paraId="27B2C4F9" w14:textId="77777777" w:rsidR="00A90D46" w:rsidRDefault="00A90D46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</w:p>
    <w:p w14:paraId="72080A10" w14:textId="33C81853" w:rsidR="001E4313" w:rsidRDefault="001E4313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Ny </w:t>
      </w:r>
      <w:r w:rsidR="008024DB">
        <w:rPr>
          <w:b/>
          <w:bCs/>
          <w:sz w:val="28"/>
          <w:szCs w:val="28"/>
        </w:rPr>
        <w:t>nikotin</w:t>
      </w:r>
      <w:r>
        <w:rPr>
          <w:b/>
          <w:bCs/>
          <w:sz w:val="28"/>
          <w:szCs w:val="28"/>
        </w:rPr>
        <w:t>forskning</w:t>
      </w:r>
    </w:p>
    <w:p w14:paraId="0ECAC532" w14:textId="33B2F1EA" w:rsidR="00A90D46" w:rsidRDefault="001E4313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Magnus Lundbäck, </w:t>
      </w:r>
      <w:r w:rsidR="00561EEF">
        <w:rPr>
          <w:sz w:val="28"/>
          <w:szCs w:val="28"/>
        </w:rPr>
        <w:t xml:space="preserve">biträdande professor, </w:t>
      </w:r>
      <w:r w:rsidR="008024DB">
        <w:rPr>
          <w:sz w:val="28"/>
          <w:szCs w:val="28"/>
        </w:rPr>
        <w:t>forskare vid Danderyds sjukhus och Karolinska Institutet</w:t>
      </w:r>
    </w:p>
    <w:p w14:paraId="7F0DF34D" w14:textId="77777777" w:rsidR="008024DB" w:rsidRDefault="008024DB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</w:rPr>
      </w:pPr>
    </w:p>
    <w:p w14:paraId="7F8E7543" w14:textId="77777777" w:rsidR="00F235AC" w:rsidRDefault="00414C58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</w:rPr>
      </w:pPr>
      <w:r w:rsidRPr="00951CFD">
        <w:rPr>
          <w:b/>
          <w:bCs/>
          <w:sz w:val="28"/>
          <w:szCs w:val="28"/>
        </w:rPr>
        <w:t xml:space="preserve">Aktuellt </w:t>
      </w:r>
      <w:r w:rsidR="005447FB" w:rsidRPr="00951CFD">
        <w:rPr>
          <w:b/>
          <w:bCs/>
          <w:sz w:val="28"/>
          <w:szCs w:val="28"/>
        </w:rPr>
        <w:t>från Folkhälsomyndigheten</w:t>
      </w:r>
      <w:r w:rsidR="008024DB">
        <w:rPr>
          <w:b/>
          <w:bCs/>
          <w:sz w:val="28"/>
          <w:szCs w:val="28"/>
        </w:rPr>
        <w:t xml:space="preserve">, </w:t>
      </w:r>
      <w:r w:rsidR="00F235AC">
        <w:rPr>
          <w:b/>
          <w:bCs/>
          <w:sz w:val="28"/>
          <w:szCs w:val="28"/>
        </w:rPr>
        <w:t xml:space="preserve">regeringsuppdrag om </w:t>
      </w:r>
      <w:r w:rsidR="008024DB">
        <w:rPr>
          <w:b/>
          <w:bCs/>
          <w:sz w:val="28"/>
          <w:szCs w:val="28"/>
        </w:rPr>
        <w:t>nikotin</w:t>
      </w:r>
    </w:p>
    <w:p w14:paraId="6E467065" w14:textId="5141AEEF" w:rsidR="00A90D46" w:rsidRDefault="00F235AC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Linda </w:t>
      </w:r>
      <w:proofErr w:type="spellStart"/>
      <w:r>
        <w:rPr>
          <w:sz w:val="28"/>
          <w:szCs w:val="28"/>
        </w:rPr>
        <w:t>Maripuu</w:t>
      </w:r>
      <w:proofErr w:type="spellEnd"/>
      <w:r>
        <w:rPr>
          <w:sz w:val="28"/>
          <w:szCs w:val="28"/>
        </w:rPr>
        <w:t xml:space="preserve">, </w:t>
      </w:r>
      <w:r w:rsidR="00B524C7">
        <w:rPr>
          <w:sz w:val="28"/>
          <w:szCs w:val="28"/>
        </w:rPr>
        <w:t>u</w:t>
      </w:r>
      <w:r>
        <w:rPr>
          <w:sz w:val="28"/>
          <w:szCs w:val="28"/>
        </w:rPr>
        <w:t>tredare</w:t>
      </w:r>
      <w:r w:rsidR="00B524C7">
        <w:rPr>
          <w:sz w:val="28"/>
          <w:szCs w:val="28"/>
        </w:rPr>
        <w:t xml:space="preserve">, </w:t>
      </w:r>
      <w:r w:rsidR="0042593D">
        <w:rPr>
          <w:sz w:val="28"/>
          <w:szCs w:val="28"/>
        </w:rPr>
        <w:t xml:space="preserve">Folkhälsomyndigheten, </w:t>
      </w:r>
      <w:r w:rsidR="00B524C7">
        <w:rPr>
          <w:sz w:val="28"/>
          <w:szCs w:val="28"/>
        </w:rPr>
        <w:t>enheten för tobaksprevention</w:t>
      </w:r>
      <w:r w:rsidR="00337F51">
        <w:rPr>
          <w:sz w:val="28"/>
          <w:szCs w:val="28"/>
          <w:shd w:val="clear" w:color="auto" w:fill="FFFFFF"/>
        </w:rPr>
        <w:br/>
      </w:r>
    </w:p>
    <w:p w14:paraId="18F9929E" w14:textId="26356C68" w:rsidR="00B72FFF" w:rsidRDefault="00B524C7" w:rsidP="00A90D46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rFonts w:eastAsia="Times New Roman" w:cs="Calibri"/>
          <w:b/>
          <w:bCs/>
          <w:sz w:val="28"/>
          <w:szCs w:val="28"/>
          <w:bdr w:val="none" w:sz="0" w:space="0" w:color="auto"/>
        </w:rPr>
      </w:pPr>
      <w:r>
        <w:rPr>
          <w:rFonts w:eastAsia="Times New Roman" w:cs="Calibri"/>
          <w:b/>
          <w:bCs/>
          <w:sz w:val="28"/>
          <w:szCs w:val="28"/>
          <w:bdr w:val="none" w:sz="0" w:space="0" w:color="auto"/>
        </w:rPr>
        <w:t>Kommunernas förutsättningar att arbeta tobaks</w:t>
      </w:r>
      <w:r w:rsidR="00411F1D">
        <w:rPr>
          <w:rFonts w:eastAsia="Times New Roman" w:cs="Calibri"/>
          <w:b/>
          <w:bCs/>
          <w:sz w:val="28"/>
          <w:szCs w:val="28"/>
          <w:bdr w:val="none" w:sz="0" w:space="0" w:color="auto"/>
        </w:rPr>
        <w:t>-och nikotin</w:t>
      </w:r>
      <w:r>
        <w:rPr>
          <w:rFonts w:eastAsia="Times New Roman" w:cs="Calibri"/>
          <w:b/>
          <w:bCs/>
          <w:sz w:val="28"/>
          <w:szCs w:val="28"/>
          <w:bdr w:val="none" w:sz="0" w:space="0" w:color="auto"/>
        </w:rPr>
        <w:t>preventivt</w:t>
      </w:r>
    </w:p>
    <w:p w14:paraId="1DE0DA75" w14:textId="074DD730" w:rsidR="00A90D46" w:rsidRDefault="00B524C7" w:rsidP="00A90D46">
      <w:pPr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</w:pPr>
      <w:r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>Vidar Albinsson</w:t>
      </w:r>
      <w:r w:rsidR="00F1700A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 xml:space="preserve">, </w:t>
      </w:r>
      <w:proofErr w:type="spellStart"/>
      <w:r w:rsidR="00F1700A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>utvecklingsstrateg</w:t>
      </w:r>
      <w:proofErr w:type="spellEnd"/>
      <w:r w:rsidR="00F1700A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>, kommunledningsförvaltningen</w:t>
      </w:r>
      <w:r w:rsidR="00906CC4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 xml:space="preserve">, </w:t>
      </w:r>
      <w:proofErr w:type="gramStart"/>
      <w:r w:rsidR="00906CC4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>Värnamo  Kommun</w:t>
      </w:r>
      <w:proofErr w:type="gramEnd"/>
    </w:p>
    <w:p w14:paraId="50450C0D" w14:textId="03EC30BC" w:rsidR="00E05FFD" w:rsidRDefault="00E05FFD" w:rsidP="00A90D46">
      <w:pPr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</w:pPr>
    </w:p>
    <w:p w14:paraId="17163FE4" w14:textId="6F4C4B66" w:rsidR="00E05FFD" w:rsidRDefault="00E05FFD" w:rsidP="00A90D46">
      <w:pPr>
        <w:rPr>
          <w:rFonts w:ascii="Garamond" w:eastAsia="Times New Roman" w:hAnsi="Garamond" w:cs="Calibri"/>
          <w:b/>
          <w:bCs/>
          <w:color w:val="000000"/>
          <w:sz w:val="28"/>
          <w:szCs w:val="28"/>
          <w:bdr w:val="none" w:sz="0" w:space="0" w:color="auto"/>
          <w:lang w:val="sv-SE" w:eastAsia="sv-SE"/>
        </w:rPr>
      </w:pPr>
      <w:r w:rsidRPr="00E05FFD">
        <w:rPr>
          <w:rFonts w:ascii="Garamond" w:eastAsia="Times New Roman" w:hAnsi="Garamond" w:cs="Calibri"/>
          <w:b/>
          <w:bCs/>
          <w:color w:val="000000"/>
          <w:sz w:val="28"/>
          <w:szCs w:val="28"/>
          <w:bdr w:val="none" w:sz="0" w:space="0" w:color="auto"/>
          <w:lang w:val="sv-SE" w:eastAsia="sv-SE"/>
        </w:rPr>
        <w:t>Nya politiska läget</w:t>
      </w:r>
    </w:p>
    <w:p w14:paraId="5CF570BA" w14:textId="2F82AB5F" w:rsidR="00E05FFD" w:rsidRPr="00E05FFD" w:rsidRDefault="00E05FFD" w:rsidP="00A90D46">
      <w:pPr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</w:pPr>
      <w:r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>Karin Rågsjö (V)</w:t>
      </w:r>
    </w:p>
    <w:p w14:paraId="1E4E46D4" w14:textId="3BFFF4CE" w:rsidR="00906CC4" w:rsidRDefault="00906CC4" w:rsidP="00A90D46">
      <w:pPr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</w:pPr>
    </w:p>
    <w:p w14:paraId="76DB268E" w14:textId="20A57A34" w:rsidR="00A90D46" w:rsidRPr="001E4313" w:rsidRDefault="005447FB" w:rsidP="00A90D46">
      <w:pPr>
        <w:rPr>
          <w:rFonts w:ascii="Garamond" w:hAnsi="Garamond"/>
          <w:sz w:val="28"/>
          <w:szCs w:val="28"/>
          <w:shd w:val="clear" w:color="auto" w:fill="FFFFFF"/>
          <w:lang w:val="sv-SE"/>
        </w:rPr>
      </w:pPr>
      <w:r w:rsidRPr="001E4313">
        <w:rPr>
          <w:rFonts w:ascii="Garamond" w:hAnsi="Garamond"/>
          <w:b/>
          <w:bCs/>
          <w:sz w:val="28"/>
          <w:szCs w:val="28"/>
          <w:shd w:val="clear" w:color="auto" w:fill="FFFFFF"/>
          <w:lang w:val="sv-SE"/>
        </w:rPr>
        <w:t>Kampanjen #lagarforallabarnsframtid</w:t>
      </w:r>
      <w:r w:rsidR="0042593D">
        <w:rPr>
          <w:rFonts w:ascii="Garamond" w:hAnsi="Garamond"/>
          <w:b/>
          <w:bCs/>
          <w:sz w:val="28"/>
          <w:szCs w:val="28"/>
          <w:shd w:val="clear" w:color="auto" w:fill="FFFFFF"/>
          <w:lang w:val="sv-SE"/>
        </w:rPr>
        <w:t xml:space="preserve">. </w:t>
      </w:r>
      <w:r w:rsidR="00F53964" w:rsidRPr="001E4313">
        <w:rPr>
          <w:rFonts w:ascii="Garamond" w:hAnsi="Garamond"/>
          <w:b/>
          <w:bCs/>
          <w:sz w:val="28"/>
          <w:szCs w:val="28"/>
          <w:shd w:val="clear" w:color="auto" w:fill="FFFFFF"/>
          <w:lang w:val="sv-SE"/>
        </w:rPr>
        <w:br/>
      </w:r>
      <w:r w:rsidRPr="001E4313">
        <w:rPr>
          <w:rFonts w:ascii="Garamond" w:hAnsi="Garamond"/>
          <w:sz w:val="28"/>
          <w:szCs w:val="28"/>
          <w:shd w:val="clear" w:color="auto" w:fill="FFFFFF"/>
          <w:lang w:val="sv-SE"/>
        </w:rPr>
        <w:t xml:space="preserve">Cecilia Elander, </w:t>
      </w:r>
      <w:r w:rsidR="00F81893" w:rsidRPr="001E4313">
        <w:rPr>
          <w:rFonts w:ascii="Garamond" w:hAnsi="Garamond"/>
          <w:sz w:val="28"/>
          <w:szCs w:val="28"/>
          <w:shd w:val="clear" w:color="auto" w:fill="FFFFFF"/>
          <w:lang w:val="sv-SE"/>
        </w:rPr>
        <w:t xml:space="preserve">kampanjansvarig </w:t>
      </w:r>
      <w:r w:rsidRPr="001E4313">
        <w:rPr>
          <w:rFonts w:ascii="Garamond" w:hAnsi="Garamond"/>
          <w:sz w:val="28"/>
          <w:szCs w:val="28"/>
          <w:shd w:val="clear" w:color="auto" w:fill="FFFFFF"/>
          <w:lang w:val="sv-SE"/>
        </w:rPr>
        <w:t>Tobaksfakta</w:t>
      </w:r>
    </w:p>
    <w:p w14:paraId="04E5D118" w14:textId="77777777" w:rsidR="00A90D46" w:rsidRPr="001E4313" w:rsidRDefault="00A90D46" w:rsidP="00A90D46">
      <w:pPr>
        <w:rPr>
          <w:rFonts w:ascii="Garamond" w:hAnsi="Garamond"/>
          <w:sz w:val="28"/>
          <w:szCs w:val="28"/>
          <w:shd w:val="clear" w:color="auto" w:fill="FFFFFF"/>
          <w:lang w:val="sv-SE"/>
        </w:rPr>
      </w:pPr>
    </w:p>
    <w:p w14:paraId="5E9E4442" w14:textId="77777777" w:rsidR="00A90D46" w:rsidRPr="001E4313" w:rsidRDefault="005447FB" w:rsidP="00A90D46">
      <w:pPr>
        <w:rPr>
          <w:rFonts w:ascii="Garamond" w:hAnsi="Garamond"/>
          <w:b/>
          <w:bCs/>
          <w:sz w:val="28"/>
          <w:szCs w:val="28"/>
          <w:shd w:val="clear" w:color="auto" w:fill="FFFFFF"/>
          <w:lang w:val="sv-SE"/>
        </w:rPr>
      </w:pPr>
      <w:r w:rsidRPr="001E4313">
        <w:rPr>
          <w:rFonts w:ascii="Garamond" w:hAnsi="Garamond"/>
          <w:b/>
          <w:bCs/>
          <w:sz w:val="28"/>
          <w:szCs w:val="28"/>
          <w:shd w:val="clear" w:color="auto" w:fill="FFFFFF"/>
          <w:lang w:val="sv-SE"/>
        </w:rPr>
        <w:t>Avslutning</w:t>
      </w:r>
    </w:p>
    <w:p w14:paraId="38108A3A" w14:textId="77777777" w:rsidR="00365529" w:rsidRDefault="00365529" w:rsidP="00A90D46">
      <w:pPr>
        <w:rPr>
          <w:rFonts w:ascii="Garamond" w:hAnsi="Garamond"/>
          <w:sz w:val="20"/>
          <w:szCs w:val="20"/>
          <w:lang w:val="sv-SE"/>
        </w:rPr>
      </w:pPr>
    </w:p>
    <w:p w14:paraId="5451E458" w14:textId="77777777" w:rsidR="00365529" w:rsidRDefault="00365529" w:rsidP="00A90D46">
      <w:pPr>
        <w:rPr>
          <w:rFonts w:ascii="Garamond" w:hAnsi="Garamond"/>
          <w:sz w:val="20"/>
          <w:szCs w:val="20"/>
          <w:lang w:val="sv-SE"/>
        </w:rPr>
      </w:pPr>
    </w:p>
    <w:p w14:paraId="2D4C7538" w14:textId="6D93A5F0" w:rsidR="001762E4" w:rsidRPr="00365529" w:rsidRDefault="00846692" w:rsidP="00A90D46">
      <w:pPr>
        <w:rPr>
          <w:rStyle w:val="IngenA"/>
          <w:rFonts w:ascii="Garamond" w:hAnsi="Garamond"/>
          <w:sz w:val="20"/>
          <w:szCs w:val="20"/>
          <w:lang w:val="sv-SE"/>
        </w:rPr>
      </w:pPr>
      <w:r w:rsidRPr="00365529">
        <w:rPr>
          <w:rFonts w:ascii="Garamond" w:hAnsi="Garamond"/>
          <w:sz w:val="20"/>
          <w:szCs w:val="20"/>
          <w:lang w:val="sv-SE"/>
        </w:rPr>
        <w:t xml:space="preserve">Anmälan </w:t>
      </w:r>
      <w:r w:rsidR="005447FB" w:rsidRPr="00365529">
        <w:rPr>
          <w:rFonts w:ascii="Garamond" w:hAnsi="Garamond"/>
          <w:sz w:val="20"/>
          <w:szCs w:val="20"/>
          <w:lang w:val="sv-SE"/>
        </w:rPr>
        <w:t>med mailadress</w:t>
      </w:r>
      <w:r w:rsidR="005447FB" w:rsidRPr="00365529">
        <w:rPr>
          <w:rFonts w:ascii="Garamond" w:hAnsi="Garamond"/>
          <w:b/>
          <w:bCs/>
          <w:sz w:val="20"/>
          <w:szCs w:val="20"/>
          <w:lang w:val="sv-SE"/>
        </w:rPr>
        <w:t xml:space="preserve"> </w:t>
      </w:r>
      <w:hyperlink r:id="rId8" w:history="1">
        <w:proofErr w:type="spellStart"/>
        <w:r w:rsidR="005447FB" w:rsidRPr="00365529">
          <w:rPr>
            <w:rStyle w:val="Hyperlink0"/>
            <w:sz w:val="20"/>
            <w:szCs w:val="20"/>
          </w:rPr>
          <w:t>g</w:t>
        </w:r>
        <w:r w:rsidR="005447FB"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sv-SE"/>
          </w:rPr>
          <w:t>ö</w:t>
        </w:r>
        <w:r w:rsidR="005447FB"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fr-FR"/>
          </w:rPr>
          <w:t>rs</w:t>
        </w:r>
        <w:proofErr w:type="spellEnd"/>
        <w:r w:rsidR="005447FB"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fr-FR"/>
          </w:rPr>
          <w:t xml:space="preserve"> p</w:t>
        </w:r>
        <w:r w:rsidR="005447FB" w:rsidRPr="00365529">
          <w:rPr>
            <w:rStyle w:val="Hyperlink0"/>
            <w:sz w:val="20"/>
            <w:szCs w:val="20"/>
          </w:rPr>
          <w:t xml:space="preserve">å </w:t>
        </w:r>
        <w:r w:rsidR="005447FB"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da-DK"/>
          </w:rPr>
          <w:t>den h</w:t>
        </w:r>
        <w:r w:rsidR="005447FB" w:rsidRPr="00365529">
          <w:rPr>
            <w:rStyle w:val="Hyperlink0"/>
            <w:sz w:val="20"/>
            <w:szCs w:val="20"/>
          </w:rPr>
          <w:t>ä</w:t>
        </w:r>
        <w:r w:rsidR="005447FB"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fr-FR"/>
          </w:rPr>
          <w:t>r l</w:t>
        </w:r>
        <w:r w:rsidR="005447FB" w:rsidRPr="00365529">
          <w:rPr>
            <w:rStyle w:val="Hyperlink0"/>
            <w:sz w:val="20"/>
            <w:szCs w:val="20"/>
          </w:rPr>
          <w:t>ä</w:t>
        </w:r>
        <w:proofErr w:type="spellStart"/>
        <w:r w:rsidR="005447FB"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nl-NL"/>
          </w:rPr>
          <w:t>nken</w:t>
        </w:r>
        <w:proofErr w:type="spellEnd"/>
      </w:hyperlink>
      <w:r w:rsidR="005447FB" w:rsidRPr="00365529">
        <w:rPr>
          <w:rStyle w:val="Ingen"/>
          <w:rFonts w:ascii="Garamond" w:hAnsi="Garamond"/>
          <w:sz w:val="20"/>
          <w:szCs w:val="20"/>
          <w:lang w:val="sv-SE"/>
        </w:rPr>
        <w:t xml:space="preserve"> </w:t>
      </w:r>
      <w:r w:rsidR="00E05FFD" w:rsidRPr="00365529">
        <w:rPr>
          <w:rStyle w:val="Ingen"/>
          <w:rFonts w:ascii="Garamond" w:hAnsi="Garamond"/>
          <w:sz w:val="20"/>
          <w:szCs w:val="20"/>
          <w:lang w:val="sv-SE"/>
        </w:rPr>
        <w:t>snarast</w:t>
      </w:r>
      <w:r w:rsidRPr="00365529">
        <w:rPr>
          <w:rStyle w:val="Ingen"/>
          <w:rFonts w:ascii="Garamond" w:hAnsi="Garamond"/>
          <w:sz w:val="20"/>
          <w:szCs w:val="20"/>
          <w:lang w:val="sv-SE"/>
        </w:rPr>
        <w:t>.</w:t>
      </w:r>
      <w:r w:rsidR="00E61EE3" w:rsidRPr="00365529">
        <w:rPr>
          <w:rStyle w:val="Ingen"/>
          <w:rFonts w:ascii="Garamond" w:hAnsi="Garamond"/>
          <w:sz w:val="20"/>
          <w:szCs w:val="20"/>
          <w:lang w:val="sv-SE"/>
        </w:rPr>
        <w:t xml:space="preserve"> </w:t>
      </w:r>
      <w:r w:rsidR="00DC70AA" w:rsidRPr="00365529">
        <w:rPr>
          <w:rStyle w:val="Ingen"/>
          <w:rFonts w:ascii="Garamond" w:hAnsi="Garamond"/>
          <w:sz w:val="20"/>
          <w:szCs w:val="20"/>
          <w:lang w:val="sv-SE"/>
        </w:rPr>
        <w:br/>
      </w:r>
      <w:r w:rsidR="00E61EE3" w:rsidRPr="00365529">
        <w:rPr>
          <w:rStyle w:val="Ingen"/>
          <w:rFonts w:ascii="Garamond" w:hAnsi="Garamond"/>
          <w:sz w:val="20"/>
          <w:szCs w:val="20"/>
          <w:lang w:val="sv-SE"/>
        </w:rPr>
        <w:t xml:space="preserve">Vi </w:t>
      </w:r>
      <w:r w:rsidR="005447FB" w:rsidRPr="00365529">
        <w:rPr>
          <w:rStyle w:val="Ingen"/>
          <w:rFonts w:ascii="Garamond" w:hAnsi="Garamond"/>
          <w:sz w:val="20"/>
          <w:szCs w:val="20"/>
          <w:lang w:val="sv-SE"/>
        </w:rPr>
        <w:t xml:space="preserve">skickar </w:t>
      </w:r>
      <w:r w:rsidR="00E61EE3" w:rsidRPr="00365529">
        <w:rPr>
          <w:rStyle w:val="Ingen"/>
          <w:rFonts w:ascii="Garamond" w:hAnsi="Garamond"/>
          <w:sz w:val="20"/>
          <w:szCs w:val="20"/>
          <w:lang w:val="sv-SE"/>
        </w:rPr>
        <w:t>Zoom</w:t>
      </w:r>
      <w:r w:rsidR="005447FB" w:rsidRPr="00365529">
        <w:rPr>
          <w:rStyle w:val="Ingen"/>
          <w:rFonts w:ascii="Garamond" w:hAnsi="Garamond"/>
          <w:sz w:val="20"/>
          <w:szCs w:val="20"/>
          <w:lang w:val="sv-SE"/>
        </w:rPr>
        <w:t>länk till er mailadress någon dag innan.</w:t>
      </w:r>
    </w:p>
    <w:p w14:paraId="6939AB06" w14:textId="56946A7A" w:rsidR="001762E4" w:rsidRPr="00365529" w:rsidRDefault="005447FB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sz w:val="20"/>
          <w:szCs w:val="20"/>
        </w:rPr>
      </w:pPr>
      <w:r w:rsidRPr="00365529">
        <w:rPr>
          <w:rStyle w:val="Ingen"/>
          <w:sz w:val="20"/>
          <w:szCs w:val="20"/>
        </w:rPr>
        <w:t>OBS</w:t>
      </w:r>
      <w:r w:rsidR="00E61EE3" w:rsidRPr="00365529">
        <w:rPr>
          <w:rStyle w:val="Ingen"/>
          <w:sz w:val="20"/>
          <w:szCs w:val="20"/>
        </w:rPr>
        <w:t>!</w:t>
      </w:r>
      <w:r w:rsidRPr="00365529">
        <w:rPr>
          <w:rStyle w:val="Ingen"/>
          <w:sz w:val="20"/>
          <w:szCs w:val="20"/>
        </w:rPr>
        <w:t xml:space="preserve"> </w:t>
      </w:r>
      <w:r w:rsidR="00985853" w:rsidRPr="00365529">
        <w:rPr>
          <w:rStyle w:val="Ingen"/>
          <w:sz w:val="20"/>
          <w:szCs w:val="20"/>
        </w:rPr>
        <w:t>Representanter fr</w:t>
      </w:r>
      <w:r w:rsidR="00985853" w:rsidRPr="00365529">
        <w:rPr>
          <w:rStyle w:val="Ingen"/>
          <w:sz w:val="20"/>
          <w:szCs w:val="20"/>
          <w:lang w:val="da-DK"/>
        </w:rPr>
        <w:t>å</w:t>
      </w:r>
      <w:r w:rsidR="00985853" w:rsidRPr="00365529">
        <w:rPr>
          <w:rStyle w:val="Ingen"/>
          <w:sz w:val="20"/>
          <w:szCs w:val="20"/>
        </w:rPr>
        <w:t>n tobaksindustrin och e-cigarettindustrin och de som främjar deras intressen ha</w:t>
      </w:r>
      <w:r w:rsidR="00DC70AA" w:rsidRPr="00365529">
        <w:rPr>
          <w:rStyle w:val="Ingen"/>
          <w:sz w:val="20"/>
          <w:szCs w:val="20"/>
        </w:rPr>
        <w:t>r</w:t>
      </w:r>
      <w:r w:rsidR="00985853" w:rsidRPr="00365529">
        <w:rPr>
          <w:rStyle w:val="Ingen"/>
          <w:sz w:val="20"/>
          <w:szCs w:val="20"/>
        </w:rPr>
        <w:t xml:space="preserve"> inte tillträde till seminariet.</w:t>
      </w:r>
      <w:r w:rsidR="00DC70AA" w:rsidRPr="00365529">
        <w:rPr>
          <w:rStyle w:val="Ingen"/>
          <w:sz w:val="20"/>
          <w:szCs w:val="20"/>
        </w:rPr>
        <w:t xml:space="preserve"> </w:t>
      </w:r>
      <w:r w:rsidRPr="00365529">
        <w:rPr>
          <w:rStyle w:val="Ingen"/>
          <w:sz w:val="20"/>
          <w:szCs w:val="20"/>
        </w:rPr>
        <w:t xml:space="preserve">”Det finns en grundläggande och olösbar konflikt mellan tobaksindustrins och </w:t>
      </w:r>
      <w:proofErr w:type="spellStart"/>
      <w:r w:rsidRPr="00365529">
        <w:rPr>
          <w:rStyle w:val="Ingen"/>
          <w:sz w:val="20"/>
          <w:szCs w:val="20"/>
        </w:rPr>
        <w:t>folkhä</w:t>
      </w:r>
      <w:r w:rsidRPr="00365529">
        <w:rPr>
          <w:rStyle w:val="Ingen"/>
          <w:sz w:val="20"/>
          <w:szCs w:val="20"/>
          <w:lang w:val="fr-FR"/>
        </w:rPr>
        <w:t>lsans</w:t>
      </w:r>
      <w:proofErr w:type="spellEnd"/>
      <w:r w:rsidRPr="00365529">
        <w:rPr>
          <w:rStyle w:val="Ingen"/>
          <w:sz w:val="20"/>
          <w:szCs w:val="20"/>
          <w:lang w:val="fr-FR"/>
        </w:rPr>
        <w:t xml:space="preserve"> </w:t>
      </w:r>
      <w:proofErr w:type="spellStart"/>
      <w:r w:rsidRPr="00365529">
        <w:rPr>
          <w:rStyle w:val="Ingen"/>
          <w:sz w:val="20"/>
          <w:szCs w:val="20"/>
          <w:lang w:val="fr-FR"/>
        </w:rPr>
        <w:t>intressen</w:t>
      </w:r>
      <w:proofErr w:type="spellEnd"/>
      <w:r w:rsidRPr="00365529">
        <w:rPr>
          <w:rStyle w:val="Ingen"/>
          <w:sz w:val="20"/>
          <w:szCs w:val="20"/>
        </w:rPr>
        <w:t>”. I enlighet med Tobakskonventionen, ratificerad av Sverige 2005, och dess artikel 5.3 ska folkhälsoarbetet fredas ”fr</w:t>
      </w:r>
      <w:r w:rsidRPr="00365529">
        <w:rPr>
          <w:rStyle w:val="Ingen"/>
          <w:sz w:val="20"/>
          <w:szCs w:val="20"/>
          <w:lang w:val="da-DK"/>
        </w:rPr>
        <w:t>å</w:t>
      </w:r>
      <w:r w:rsidRPr="00365529">
        <w:rPr>
          <w:rStyle w:val="Ingen"/>
          <w:sz w:val="20"/>
          <w:szCs w:val="20"/>
        </w:rPr>
        <w:t>n p</w:t>
      </w:r>
      <w:r w:rsidRPr="00365529">
        <w:rPr>
          <w:rStyle w:val="Ingen"/>
          <w:sz w:val="20"/>
          <w:szCs w:val="20"/>
          <w:lang w:val="da-DK"/>
        </w:rPr>
        <w:t>å</w:t>
      </w:r>
      <w:r w:rsidRPr="00365529">
        <w:rPr>
          <w:rStyle w:val="Ingen"/>
          <w:sz w:val="20"/>
          <w:szCs w:val="20"/>
        </w:rPr>
        <w:t xml:space="preserve">verkan av kommersiella och andra intressen inom tobaksindustrin”. </w:t>
      </w:r>
    </w:p>
    <w:p w14:paraId="64630288" w14:textId="47000944" w:rsidR="001762E4" w:rsidRPr="00365529" w:rsidRDefault="001762E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rStyle w:val="Ingen"/>
          <w:b/>
          <w:bCs/>
          <w:sz w:val="20"/>
          <w:szCs w:val="20"/>
        </w:rPr>
      </w:pPr>
    </w:p>
    <w:p w14:paraId="45651730" w14:textId="7AAC2A5E" w:rsidR="001762E4" w:rsidRPr="00365529" w:rsidRDefault="005447FB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rStyle w:val="Ingen"/>
          <w:sz w:val="20"/>
          <w:szCs w:val="20"/>
        </w:rPr>
      </w:pPr>
      <w:r w:rsidRPr="00365529">
        <w:rPr>
          <w:rStyle w:val="Ingen"/>
          <w:sz w:val="20"/>
          <w:szCs w:val="20"/>
        </w:rPr>
        <w:t>Fr</w:t>
      </w:r>
      <w:r w:rsidRPr="00365529">
        <w:rPr>
          <w:rStyle w:val="Ingen"/>
          <w:sz w:val="20"/>
          <w:szCs w:val="20"/>
          <w:lang w:val="da-DK"/>
        </w:rPr>
        <w:t>å</w:t>
      </w:r>
      <w:proofErr w:type="spellStart"/>
      <w:r w:rsidRPr="00365529">
        <w:rPr>
          <w:rStyle w:val="Ingen"/>
          <w:sz w:val="20"/>
          <w:szCs w:val="20"/>
        </w:rPr>
        <w:t>gor</w:t>
      </w:r>
      <w:proofErr w:type="spellEnd"/>
      <w:r w:rsidRPr="00365529">
        <w:rPr>
          <w:rStyle w:val="Ingen"/>
          <w:sz w:val="20"/>
          <w:szCs w:val="20"/>
        </w:rPr>
        <w:t xml:space="preserve"> om seminarie</w:t>
      </w:r>
      <w:r w:rsidR="00985853" w:rsidRPr="00365529">
        <w:rPr>
          <w:rStyle w:val="Ingen"/>
          <w:sz w:val="20"/>
          <w:szCs w:val="20"/>
        </w:rPr>
        <w:t>t</w:t>
      </w:r>
      <w:r w:rsidRPr="00365529">
        <w:rPr>
          <w:rStyle w:val="Ingen"/>
          <w:sz w:val="20"/>
          <w:szCs w:val="20"/>
        </w:rPr>
        <w:t xml:space="preserve"> ställs till Lena Sjö</w:t>
      </w:r>
      <w:proofErr w:type="spellStart"/>
      <w:r w:rsidRPr="00365529">
        <w:rPr>
          <w:rStyle w:val="Ingen"/>
          <w:sz w:val="20"/>
          <w:szCs w:val="20"/>
          <w:lang w:val="de-DE"/>
        </w:rPr>
        <w:t>berg</w:t>
      </w:r>
      <w:proofErr w:type="spellEnd"/>
      <w:r w:rsidRPr="00365529">
        <w:rPr>
          <w:rStyle w:val="Ingen"/>
          <w:sz w:val="20"/>
          <w:szCs w:val="20"/>
          <w:lang w:val="de-DE"/>
        </w:rPr>
        <w:t xml:space="preserve">, </w:t>
      </w:r>
      <w:proofErr w:type="spellStart"/>
      <w:r w:rsidRPr="00365529">
        <w:rPr>
          <w:rStyle w:val="Ingen"/>
          <w:sz w:val="20"/>
          <w:szCs w:val="20"/>
          <w:lang w:val="de-DE"/>
        </w:rPr>
        <w:t>kanslichef</w:t>
      </w:r>
      <w:proofErr w:type="spellEnd"/>
      <w:r w:rsidRPr="00365529">
        <w:rPr>
          <w:rStyle w:val="Ingen"/>
          <w:sz w:val="20"/>
          <w:szCs w:val="20"/>
          <w:lang w:val="de-DE"/>
        </w:rPr>
        <w:t xml:space="preserve"> </w:t>
      </w:r>
      <w:proofErr w:type="spellStart"/>
      <w:r w:rsidRPr="00365529">
        <w:rPr>
          <w:rStyle w:val="Ingen"/>
          <w:sz w:val="20"/>
          <w:szCs w:val="20"/>
          <w:lang w:val="de-DE"/>
        </w:rPr>
        <w:t>Yrkesf</w:t>
      </w:r>
      <w:r w:rsidRPr="00365529">
        <w:rPr>
          <w:rStyle w:val="Ingen"/>
          <w:sz w:val="20"/>
          <w:szCs w:val="20"/>
        </w:rPr>
        <w:t>öreningar</w:t>
      </w:r>
      <w:proofErr w:type="spellEnd"/>
      <w:r w:rsidRPr="00365529">
        <w:rPr>
          <w:rStyle w:val="Ingen"/>
          <w:sz w:val="20"/>
          <w:szCs w:val="20"/>
        </w:rPr>
        <w:t xml:space="preserve"> mot Tobak </w:t>
      </w:r>
      <w:hyperlink r:id="rId9" w:history="1">
        <w:r w:rsidRPr="00365529">
          <w:rPr>
            <w:rStyle w:val="Hyperlink1"/>
            <w:sz w:val="20"/>
            <w:szCs w:val="20"/>
          </w:rPr>
          <w:t>lena@ymtkansli.org</w:t>
        </w:r>
      </w:hyperlink>
      <w:r w:rsidRPr="00365529">
        <w:rPr>
          <w:rStyle w:val="Ingen"/>
          <w:sz w:val="20"/>
          <w:szCs w:val="20"/>
        </w:rPr>
        <w:t xml:space="preserve"> eller Ann Post, kanslichef Tobaksfakta</w:t>
      </w:r>
      <w:r w:rsidRPr="00365529" w:rsidDel="005447FB">
        <w:rPr>
          <w:rStyle w:val="Ingen"/>
          <w:sz w:val="20"/>
          <w:szCs w:val="20"/>
        </w:rPr>
        <w:t xml:space="preserve"> </w:t>
      </w:r>
      <w:hyperlink r:id="rId10" w:history="1">
        <w:r w:rsidR="004B73B3" w:rsidRPr="00365529">
          <w:rPr>
            <w:rStyle w:val="Hyperlnk"/>
            <w:sz w:val="20"/>
            <w:szCs w:val="20"/>
          </w:rPr>
          <w:t>Ann.post@tobaksfakta.se</w:t>
        </w:r>
      </w:hyperlink>
    </w:p>
    <w:p w14:paraId="5069FA49" w14:textId="7A3A19B4" w:rsidR="001762E4" w:rsidRPr="00951CFD" w:rsidRDefault="001762E4">
      <w:pPr>
        <w:pStyle w:val="BrdtextA"/>
        <w:rPr>
          <w:sz w:val="28"/>
          <w:szCs w:val="28"/>
        </w:rPr>
      </w:pPr>
    </w:p>
    <w:sectPr w:rsidR="001762E4" w:rsidRPr="00951CFD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418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2C7FD" w14:textId="77777777" w:rsidR="00DF32A3" w:rsidRDefault="00DF32A3">
      <w:r>
        <w:separator/>
      </w:r>
    </w:p>
  </w:endnote>
  <w:endnote w:type="continuationSeparator" w:id="0">
    <w:p w14:paraId="41842DE2" w14:textId="77777777" w:rsidR="00DF32A3" w:rsidRDefault="00DF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 Bold">
    <w:altName w:val="Tahom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A20B0" w14:textId="77777777" w:rsidR="001762E4" w:rsidRDefault="001762E4">
    <w:pPr>
      <w:pStyle w:val="Sidhuvudoch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6C62A" w14:textId="77777777" w:rsidR="001762E4" w:rsidRDefault="001762E4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233B2" w14:textId="77777777" w:rsidR="00DF32A3" w:rsidRDefault="00DF32A3">
      <w:r>
        <w:separator/>
      </w:r>
    </w:p>
  </w:footnote>
  <w:footnote w:type="continuationSeparator" w:id="0">
    <w:p w14:paraId="1CA5A05F" w14:textId="77777777" w:rsidR="00DF32A3" w:rsidRDefault="00DF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E103A" w14:textId="77777777" w:rsidR="001762E4" w:rsidRDefault="001762E4">
    <w:pPr>
      <w:pStyle w:val="Sidhuvudochsidfo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4A989" w14:textId="77777777" w:rsidR="001762E4" w:rsidRDefault="001762E4">
    <w:pPr>
      <w:pStyle w:val="Sidhuvudochsidfo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oNotDisplayPageBoundaries/>
  <w:displayBackgroundShape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E4"/>
    <w:rsid w:val="00023AFC"/>
    <w:rsid w:val="0009715D"/>
    <w:rsid w:val="000B3885"/>
    <w:rsid w:val="000D516A"/>
    <w:rsid w:val="00145DE5"/>
    <w:rsid w:val="001762E4"/>
    <w:rsid w:val="001B26B1"/>
    <w:rsid w:val="001E4313"/>
    <w:rsid w:val="001E6351"/>
    <w:rsid w:val="002061DB"/>
    <w:rsid w:val="00297650"/>
    <w:rsid w:val="00331791"/>
    <w:rsid w:val="00337F51"/>
    <w:rsid w:val="00365529"/>
    <w:rsid w:val="00383570"/>
    <w:rsid w:val="003C605C"/>
    <w:rsid w:val="00407DBD"/>
    <w:rsid w:val="00411F1D"/>
    <w:rsid w:val="00414C58"/>
    <w:rsid w:val="0042593D"/>
    <w:rsid w:val="00437899"/>
    <w:rsid w:val="00475E82"/>
    <w:rsid w:val="004B3E51"/>
    <w:rsid w:val="004B73B3"/>
    <w:rsid w:val="005447FB"/>
    <w:rsid w:val="00561EEF"/>
    <w:rsid w:val="00571C17"/>
    <w:rsid w:val="005D47D8"/>
    <w:rsid w:val="005F1CCF"/>
    <w:rsid w:val="00612147"/>
    <w:rsid w:val="0064499C"/>
    <w:rsid w:val="00675597"/>
    <w:rsid w:val="00756115"/>
    <w:rsid w:val="0078317E"/>
    <w:rsid w:val="007A226B"/>
    <w:rsid w:val="008024DB"/>
    <w:rsid w:val="00846692"/>
    <w:rsid w:val="00873DB6"/>
    <w:rsid w:val="008A20F1"/>
    <w:rsid w:val="008B2481"/>
    <w:rsid w:val="008C71D4"/>
    <w:rsid w:val="0090272E"/>
    <w:rsid w:val="00906CC4"/>
    <w:rsid w:val="00951CFD"/>
    <w:rsid w:val="00985853"/>
    <w:rsid w:val="009B3863"/>
    <w:rsid w:val="009D2625"/>
    <w:rsid w:val="00A90D46"/>
    <w:rsid w:val="00AC4817"/>
    <w:rsid w:val="00B02116"/>
    <w:rsid w:val="00B524C7"/>
    <w:rsid w:val="00B711D1"/>
    <w:rsid w:val="00B72FFF"/>
    <w:rsid w:val="00C017AB"/>
    <w:rsid w:val="00C04E0E"/>
    <w:rsid w:val="00C36063"/>
    <w:rsid w:val="00C96AEC"/>
    <w:rsid w:val="00CA1E8D"/>
    <w:rsid w:val="00CA481E"/>
    <w:rsid w:val="00D92AC4"/>
    <w:rsid w:val="00DC70AA"/>
    <w:rsid w:val="00DF32A3"/>
    <w:rsid w:val="00DF4F63"/>
    <w:rsid w:val="00E05FFD"/>
    <w:rsid w:val="00E61EE3"/>
    <w:rsid w:val="00E80D3E"/>
    <w:rsid w:val="00EE288D"/>
    <w:rsid w:val="00EE59D7"/>
    <w:rsid w:val="00F1700A"/>
    <w:rsid w:val="00F235AC"/>
    <w:rsid w:val="00F34696"/>
    <w:rsid w:val="00F53964"/>
    <w:rsid w:val="00F8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78082"/>
  <w15:docId w15:val="{A4811B66-ECED-D84C-BC75-EF92A9EE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rdtext">
    <w:name w:val="Body Tex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IngenA">
    <w:name w:val="Ingen A"/>
  </w:style>
  <w:style w:type="paragraph" w:customStyle="1" w:styleId="BrdtextA">
    <w:name w:val="Brödtext A"/>
    <w:pPr>
      <w:spacing w:line="264" w:lineRule="atLeast"/>
    </w:pPr>
    <w:rPr>
      <w:rFonts w:ascii="Garamond" w:eastAsia="Garamond" w:hAnsi="Garamond" w:cs="Garamond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rdtextB">
    <w:name w:val="Brödtext B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Frval">
    <w:name w:val="Förval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Ingen">
    <w:name w:val="Ingen"/>
  </w:style>
  <w:style w:type="character" w:customStyle="1" w:styleId="Hyperlink0">
    <w:name w:val="Hyperlink.0"/>
    <w:basedOn w:val="Ingen"/>
    <w:rPr>
      <w:rFonts w:ascii="Garamond" w:eastAsia="Garamond" w:hAnsi="Garamond" w:cs="Garamond"/>
      <w:b/>
      <w:bCs/>
      <w:outline w:val="0"/>
      <w:color w:val="0000FE"/>
      <w:u w:val="single" w:color="0000FE"/>
      <w:lang w:val="sv-SE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Ingen"/>
    <w:rPr>
      <w:outline w:val="0"/>
      <w:color w:val="0000FE"/>
      <w:u w:val="single" w:color="0000FE"/>
      <w:lang w:val="sv-SE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Ingen"/>
    <w:rPr>
      <w:outline w:val="0"/>
      <w:color w:val="0000FE"/>
      <w:u w:val="single" w:color="0000FE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Revision">
    <w:name w:val="Revision"/>
    <w:hidden/>
    <w:uiPriority w:val="99"/>
    <w:semiHidden/>
    <w:rsid w:val="005447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4B7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3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baksfakta.se/seminarium-tobacco-endgame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nn.post@tobaksfakta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na@ymtkansli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obaksfakta1">
  <a:themeElements>
    <a:clrScheme name="Tobaksfakta1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2D5352"/>
      </a:accent1>
      <a:accent2>
        <a:srgbClr val="EB6E08"/>
      </a:accent2>
      <a:accent3>
        <a:srgbClr val="9E0054"/>
      </a:accent3>
      <a:accent4>
        <a:srgbClr val="BCB1AB"/>
      </a:accent4>
      <a:accent5>
        <a:srgbClr val="7A9594"/>
      </a:accent5>
      <a:accent6>
        <a:srgbClr val="C26F91"/>
      </a:accent6>
      <a:hlink>
        <a:srgbClr val="0000FF"/>
      </a:hlink>
      <a:folHlink>
        <a:srgbClr val="FF00FF"/>
      </a:folHlink>
    </a:clrScheme>
    <a:fontScheme name="Tobaksfakta1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obaksfakta1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63500" dist="25400" dir="5400000" rotWithShape="0">
            <a:srgbClr val="000000">
              <a:alpha val="43137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63500" dist="25400" dir="5400000" rotWithShape="0">
            <a:srgbClr val="000000">
              <a:alpha val="43137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ED4650-E117-6748-B744-1E02AD773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273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TF-Kristina</dc:creator>
  <cp:lastModifiedBy>Lena Sjöberg</cp:lastModifiedBy>
  <cp:revision>4</cp:revision>
  <dcterms:created xsi:type="dcterms:W3CDTF">2022-10-25T14:08:00Z</dcterms:created>
  <dcterms:modified xsi:type="dcterms:W3CDTF">2022-10-25T14:09:00Z</dcterms:modified>
</cp:coreProperties>
</file>