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4307" w14:textId="77777777" w:rsidR="00071354" w:rsidRDefault="00071354" w:rsidP="00071354">
      <w:pPr>
        <w:spacing w:after="0" w:line="345" w:lineRule="atLeast"/>
        <w:rPr>
          <w:rFonts w:ascii="Arial" w:eastAsia="Times New Roman" w:hAnsi="Arial" w:cs="Arial"/>
          <w:b/>
          <w:noProof/>
          <w:sz w:val="20"/>
        </w:rPr>
      </w:pPr>
      <w:r w:rsidRPr="009A693D">
        <w:rPr>
          <w:noProof/>
        </w:rPr>
        <w:drawing>
          <wp:inline distT="0" distB="0" distL="0" distR="0" wp14:anchorId="69A7D6EA" wp14:editId="66ECAFBD">
            <wp:extent cx="1473936" cy="1066800"/>
            <wp:effectExtent l="0" t="0" r="0" b="0"/>
            <wp:docPr id="1" name="Bildobjekt 1" descr="PsykologerMotTobak_huvud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ykologerMotTobak_huvud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02" cy="107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CE6">
        <w:rPr>
          <w:rFonts w:ascii="Arial" w:eastAsia="Times New Roman" w:hAnsi="Arial" w:cs="Arial"/>
          <w:b/>
          <w:noProof/>
          <w:sz w:val="20"/>
        </w:rPr>
        <w:tab/>
      </w:r>
      <w:r w:rsidR="00C35CE6">
        <w:rPr>
          <w:rFonts w:ascii="Arial" w:eastAsia="Times New Roman" w:hAnsi="Arial" w:cs="Arial"/>
          <w:b/>
          <w:noProof/>
          <w:sz w:val="20"/>
        </w:rPr>
        <w:tab/>
      </w:r>
      <w:r w:rsidR="00C35CE6">
        <w:rPr>
          <w:rFonts w:ascii="Arial" w:eastAsia="Times New Roman" w:hAnsi="Arial" w:cs="Arial"/>
          <w:b/>
          <w:noProof/>
          <w:sz w:val="20"/>
        </w:rPr>
        <w:tab/>
        <w:t xml:space="preserve">                      </w:t>
      </w:r>
      <w:r w:rsidR="00C35CE6" w:rsidRPr="00E916A7">
        <w:rPr>
          <w:rFonts w:ascii="Arial" w:eastAsia="Times New Roman" w:hAnsi="Arial" w:cs="Arial"/>
          <w:b/>
          <w:noProof/>
          <w:sz w:val="20"/>
        </w:rPr>
        <w:fldChar w:fldCharType="begin"/>
      </w:r>
      <w:r w:rsidR="00C35CE6" w:rsidRPr="00E916A7">
        <w:rPr>
          <w:rFonts w:ascii="Arial" w:eastAsia="Times New Roman" w:hAnsi="Arial" w:cs="Arial"/>
          <w:b/>
          <w:noProof/>
          <w:sz w:val="20"/>
        </w:rPr>
        <w:instrText xml:space="preserve"> INCLUDEPICTURE  "cid:image001.png@01D519A2.2EB3F680" \* MERGEFORMATINET </w:instrText>
      </w:r>
      <w:r w:rsidR="00C35CE6" w:rsidRPr="00E916A7">
        <w:rPr>
          <w:rFonts w:ascii="Arial" w:eastAsia="Times New Roman" w:hAnsi="Arial" w:cs="Arial"/>
          <w:b/>
          <w:noProof/>
          <w:sz w:val="20"/>
        </w:rPr>
        <w:fldChar w:fldCharType="separate"/>
      </w:r>
      <w:r w:rsidR="00E77F86">
        <w:rPr>
          <w:rFonts w:ascii="Arial" w:eastAsia="Times New Roman" w:hAnsi="Arial" w:cs="Arial"/>
          <w:b/>
          <w:noProof/>
          <w:sz w:val="20"/>
        </w:rPr>
        <w:fldChar w:fldCharType="begin"/>
      </w:r>
      <w:r w:rsidR="00E77F86">
        <w:rPr>
          <w:rFonts w:ascii="Arial" w:eastAsia="Times New Roman" w:hAnsi="Arial" w:cs="Arial"/>
          <w:b/>
          <w:noProof/>
          <w:sz w:val="20"/>
        </w:rPr>
        <w:instrText xml:space="preserve"> </w:instrText>
      </w:r>
      <w:r w:rsidR="00E77F86">
        <w:rPr>
          <w:rFonts w:ascii="Arial" w:eastAsia="Times New Roman" w:hAnsi="Arial" w:cs="Arial"/>
          <w:b/>
          <w:noProof/>
          <w:sz w:val="20"/>
        </w:rPr>
        <w:instrText>INCLUDEPICTURE  "cid:image001.png@01D519A2.2EB3F680" \* MERGEFORMATINET</w:instrText>
      </w:r>
      <w:r w:rsidR="00E77F86">
        <w:rPr>
          <w:rFonts w:ascii="Arial" w:eastAsia="Times New Roman" w:hAnsi="Arial" w:cs="Arial"/>
          <w:b/>
          <w:noProof/>
          <w:sz w:val="20"/>
        </w:rPr>
        <w:instrText xml:space="preserve"> </w:instrText>
      </w:r>
      <w:r w:rsidR="00E77F86">
        <w:rPr>
          <w:rFonts w:ascii="Arial" w:eastAsia="Times New Roman" w:hAnsi="Arial" w:cs="Arial"/>
          <w:b/>
          <w:noProof/>
          <w:sz w:val="20"/>
        </w:rPr>
        <w:fldChar w:fldCharType="separate"/>
      </w:r>
      <w:r w:rsidR="00E77F86">
        <w:rPr>
          <w:rFonts w:ascii="Arial" w:eastAsia="Times New Roman" w:hAnsi="Arial" w:cs="Arial"/>
          <w:b/>
          <w:noProof/>
          <w:sz w:val="20"/>
        </w:rPr>
        <w:pict w14:anchorId="211ED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1.png@01D3D302.E5EFCE10" style="width:124pt;height:60.5pt">
            <v:imagedata r:id="rId6" r:href="rId7"/>
          </v:shape>
        </w:pict>
      </w:r>
      <w:r w:rsidR="00E77F86">
        <w:rPr>
          <w:rFonts w:ascii="Arial" w:eastAsia="Times New Roman" w:hAnsi="Arial" w:cs="Arial"/>
          <w:b/>
          <w:noProof/>
          <w:sz w:val="20"/>
        </w:rPr>
        <w:fldChar w:fldCharType="end"/>
      </w:r>
      <w:r w:rsidR="00C35CE6" w:rsidRPr="00E916A7">
        <w:rPr>
          <w:rFonts w:ascii="Arial" w:eastAsia="Times New Roman" w:hAnsi="Arial" w:cs="Arial"/>
          <w:b/>
          <w:noProof/>
          <w:sz w:val="20"/>
        </w:rPr>
        <w:fldChar w:fldCharType="end"/>
      </w:r>
    </w:p>
    <w:p w14:paraId="15C752E4" w14:textId="7696659A" w:rsidR="00071354" w:rsidRDefault="00BE27D9" w:rsidP="00071354">
      <w:pPr>
        <w:spacing w:after="0" w:line="345" w:lineRule="atLeast"/>
        <w:rPr>
          <w:rFonts w:ascii="Source Sans Pro" w:hAnsi="Source Sans Pro"/>
          <w:color w:val="5F5F5F"/>
          <w:sz w:val="27"/>
          <w:szCs w:val="27"/>
        </w:rPr>
      </w:pPr>
      <w:r>
        <w:rPr>
          <w:rFonts w:ascii="Source Sans Pro" w:hAnsi="Source Sans Pro"/>
          <w:noProof/>
          <w:color w:val="5F5F5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4BE09" wp14:editId="3A2F160A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5743575" cy="0"/>
                <wp:effectExtent l="0" t="19050" r="28575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500FB" id="Rak koppli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10.9pt" to="85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" strokecolor="teal" strokeweight="2.25pt">
                <v:stroke joinstyle="miter"/>
                <w10:wrap anchorx="margin"/>
              </v:line>
            </w:pict>
          </mc:Fallback>
        </mc:AlternateContent>
      </w:r>
    </w:p>
    <w:p w14:paraId="5060B264" w14:textId="77777777" w:rsidR="0048557F" w:rsidRDefault="0048557F" w:rsidP="00601705">
      <w:pPr>
        <w:spacing w:after="0" w:line="240" w:lineRule="auto"/>
        <w:rPr>
          <w:rFonts w:ascii="Adobe Garamond Pro" w:eastAsia="Times New Roman" w:hAnsi="Adobe Garamond Pro" w:cs="Arial"/>
          <w:b/>
          <w:noProof/>
          <w:sz w:val="52"/>
          <w:szCs w:val="52"/>
        </w:rPr>
      </w:pPr>
    </w:p>
    <w:p w14:paraId="173F5A75" w14:textId="4A5C421A" w:rsidR="003A31F3" w:rsidRDefault="00071354" w:rsidP="00601705">
      <w:pPr>
        <w:spacing w:after="0" w:line="240" w:lineRule="auto"/>
        <w:rPr>
          <w:rFonts w:ascii="Garamond" w:hAnsi="Garamond"/>
          <w:sz w:val="24"/>
          <w:szCs w:val="24"/>
        </w:rPr>
      </w:pPr>
      <w:r w:rsidRPr="00071354">
        <w:rPr>
          <w:rFonts w:ascii="Adobe Garamond Pro" w:eastAsia="Times New Roman" w:hAnsi="Adobe Garamond Pro" w:cs="Arial"/>
          <w:b/>
          <w:noProof/>
          <w:sz w:val="52"/>
          <w:szCs w:val="52"/>
        </w:rPr>
        <w:t>SNUS</w:t>
      </w:r>
      <w:r>
        <w:rPr>
          <w:rFonts w:ascii="Source Sans Pro" w:hAnsi="Source Sans Pro"/>
          <w:color w:val="5F5F5F"/>
          <w:sz w:val="27"/>
          <w:szCs w:val="27"/>
        </w:rPr>
        <w:t xml:space="preserve"> </w:t>
      </w:r>
      <w:r w:rsidR="00601705" w:rsidRPr="00601705">
        <w:rPr>
          <w:rFonts w:ascii="Garamond" w:hAnsi="Garamond"/>
          <w:color w:val="5F5F5F"/>
          <w:sz w:val="24"/>
          <w:szCs w:val="24"/>
        </w:rPr>
        <w:t>…</w:t>
      </w:r>
      <w:r w:rsidRPr="00601705">
        <w:rPr>
          <w:rFonts w:ascii="Garamond" w:hAnsi="Garamond"/>
          <w:sz w:val="24"/>
          <w:szCs w:val="24"/>
        </w:rPr>
        <w:t xml:space="preserve">innehåller över </w:t>
      </w:r>
      <w:r w:rsidR="00A374AF" w:rsidRPr="00601705">
        <w:rPr>
          <w:rFonts w:ascii="Garamond" w:hAnsi="Garamond"/>
          <w:sz w:val="24"/>
          <w:szCs w:val="24"/>
        </w:rPr>
        <w:t>2</w:t>
      </w:r>
      <w:r w:rsidRPr="00601705">
        <w:rPr>
          <w:rFonts w:ascii="Garamond" w:hAnsi="Garamond"/>
          <w:sz w:val="24"/>
          <w:szCs w:val="24"/>
        </w:rPr>
        <w:t xml:space="preserve"> 000 olika ämnen som är skadliga för hälsan, varav minst 28 är cancerframkallande</w:t>
      </w:r>
      <w:r w:rsidR="00C35CE6" w:rsidRPr="00601705">
        <w:rPr>
          <w:rFonts w:ascii="Garamond" w:hAnsi="Garamond"/>
          <w:sz w:val="24"/>
          <w:szCs w:val="24"/>
        </w:rPr>
        <w:t>.</w:t>
      </w:r>
      <w:r w:rsidRPr="00601705">
        <w:rPr>
          <w:rFonts w:ascii="Garamond" w:hAnsi="Garamond"/>
          <w:sz w:val="24"/>
          <w:szCs w:val="24"/>
        </w:rPr>
        <w:t xml:space="preserve"> </w:t>
      </w:r>
      <w:r w:rsidR="003C2214" w:rsidRPr="00601705">
        <w:rPr>
          <w:rFonts w:ascii="Garamond" w:hAnsi="Garamond"/>
          <w:sz w:val="24"/>
          <w:szCs w:val="24"/>
        </w:rPr>
        <w:t xml:space="preserve">En </w:t>
      </w:r>
      <w:r w:rsidR="003C2214" w:rsidRPr="00601705">
        <w:rPr>
          <w:rFonts w:ascii="Garamond" w:hAnsi="Garamond" w:cs="Arial"/>
          <w:color w:val="222222"/>
          <w:sz w:val="24"/>
          <w:szCs w:val="24"/>
        </w:rPr>
        <w:t xml:space="preserve">dödlig </w:t>
      </w:r>
      <w:r w:rsidR="003C2214" w:rsidRPr="003A31F3">
        <w:rPr>
          <w:rFonts w:ascii="Garamond" w:hAnsi="Garamond" w:cs="Arial"/>
          <w:sz w:val="24"/>
          <w:szCs w:val="24"/>
        </w:rPr>
        <w:t xml:space="preserve">dos av nervgiftet nikotin är ca 0,05 g </w:t>
      </w:r>
      <w:r w:rsidR="0048734A" w:rsidRPr="003A31F3">
        <w:rPr>
          <w:rFonts w:ascii="Garamond" w:hAnsi="Garamond" w:cs="Arial"/>
          <w:sz w:val="24"/>
          <w:szCs w:val="24"/>
        </w:rPr>
        <w:t>(</w:t>
      </w:r>
      <w:proofErr w:type="gramStart"/>
      <w:r w:rsidR="0048734A" w:rsidRPr="003A31F3">
        <w:rPr>
          <w:rFonts w:ascii="Garamond" w:hAnsi="Garamond" w:cs="Arial"/>
          <w:sz w:val="24"/>
          <w:szCs w:val="24"/>
        </w:rPr>
        <w:t>2-3</w:t>
      </w:r>
      <w:proofErr w:type="gramEnd"/>
      <w:r w:rsidR="0048734A" w:rsidRPr="003A31F3">
        <w:rPr>
          <w:rFonts w:ascii="Garamond" w:hAnsi="Garamond" w:cs="Arial"/>
          <w:sz w:val="24"/>
          <w:szCs w:val="24"/>
        </w:rPr>
        <w:t xml:space="preserve"> </w:t>
      </w:r>
      <w:hyperlink r:id="rId8" w:tooltip="Cigarett" w:history="1">
        <w:r w:rsidR="0048734A" w:rsidRPr="003A31F3">
          <w:rPr>
            <w:rStyle w:val="Hyperlnk"/>
            <w:rFonts w:ascii="Garamond" w:hAnsi="Garamond" w:cs="Arial"/>
            <w:color w:val="auto"/>
            <w:sz w:val="24"/>
            <w:szCs w:val="24"/>
            <w:u w:val="none"/>
          </w:rPr>
          <w:t>cigaretter</w:t>
        </w:r>
      </w:hyperlink>
      <w:r w:rsidR="0048734A" w:rsidRPr="003A31F3">
        <w:rPr>
          <w:rFonts w:ascii="Garamond" w:hAnsi="Garamond" w:cs="Arial"/>
          <w:sz w:val="24"/>
          <w:szCs w:val="24"/>
        </w:rPr>
        <w:t xml:space="preserve">) </w:t>
      </w:r>
      <w:r w:rsidR="003C2214" w:rsidRPr="003A31F3">
        <w:rPr>
          <w:rFonts w:ascii="Garamond" w:hAnsi="Garamond" w:cs="Arial"/>
          <w:sz w:val="24"/>
          <w:szCs w:val="24"/>
        </w:rPr>
        <w:t xml:space="preserve">per kilo kroppsvikt. </w:t>
      </w:r>
      <w:r w:rsidR="003C2214" w:rsidRPr="003A31F3">
        <w:rPr>
          <w:rFonts w:ascii="Garamond" w:hAnsi="Garamond"/>
          <w:sz w:val="24"/>
          <w:szCs w:val="24"/>
        </w:rPr>
        <w:t>Den första kontakten med tobak är oftast inte alls positiv</w:t>
      </w:r>
      <w:r w:rsidR="00160CED" w:rsidRPr="003A31F3">
        <w:rPr>
          <w:rFonts w:ascii="Garamond" w:hAnsi="Garamond"/>
          <w:sz w:val="24"/>
          <w:szCs w:val="24"/>
        </w:rPr>
        <w:t>,</w:t>
      </w:r>
      <w:r w:rsidR="003C2214" w:rsidRPr="003A31F3">
        <w:rPr>
          <w:rFonts w:ascii="Garamond" w:hAnsi="Garamond"/>
          <w:sz w:val="24"/>
          <w:szCs w:val="24"/>
        </w:rPr>
        <w:t xml:space="preserve"> </w:t>
      </w:r>
      <w:r w:rsidR="003A31F3" w:rsidRPr="003A31F3">
        <w:rPr>
          <w:rFonts w:ascii="Garamond" w:hAnsi="Garamond"/>
          <w:sz w:val="24"/>
          <w:szCs w:val="24"/>
        </w:rPr>
        <w:t>s</w:t>
      </w:r>
      <w:r w:rsidR="003C2214" w:rsidRPr="003A31F3">
        <w:rPr>
          <w:rFonts w:ascii="Garamond" w:hAnsi="Garamond"/>
          <w:sz w:val="24"/>
          <w:szCs w:val="24"/>
        </w:rPr>
        <w:t xml:space="preserve">narare </w:t>
      </w:r>
      <w:r w:rsidR="003A31F3" w:rsidRPr="003A31F3">
        <w:rPr>
          <w:rFonts w:ascii="Garamond" w:hAnsi="Garamond"/>
          <w:sz w:val="24"/>
          <w:szCs w:val="24"/>
        </w:rPr>
        <w:t>blir de</w:t>
      </w:r>
      <w:r w:rsidR="003C2214" w:rsidRPr="003A31F3">
        <w:rPr>
          <w:rFonts w:ascii="Garamond" w:hAnsi="Garamond"/>
          <w:sz w:val="24"/>
          <w:szCs w:val="24"/>
        </w:rPr>
        <w:t xml:space="preserve"> flesta förgiftade och mår dåligt. </w:t>
      </w:r>
    </w:p>
    <w:p w14:paraId="1AC3A529" w14:textId="72EA07EF" w:rsidR="00071354" w:rsidRPr="00601705" w:rsidRDefault="00071354" w:rsidP="00601705">
      <w:pPr>
        <w:spacing w:after="0" w:line="240" w:lineRule="auto"/>
        <w:rPr>
          <w:rFonts w:ascii="Garamond" w:hAnsi="Garamond"/>
          <w:sz w:val="24"/>
          <w:szCs w:val="24"/>
        </w:rPr>
      </w:pPr>
      <w:r w:rsidRPr="00601705">
        <w:rPr>
          <w:rFonts w:ascii="Garamond" w:hAnsi="Garamond"/>
          <w:sz w:val="24"/>
          <w:szCs w:val="24"/>
        </w:rPr>
        <w:t xml:space="preserve">Statens folkhälsoinstitut drog </w:t>
      </w:r>
      <w:r w:rsidR="00C35CE6" w:rsidRPr="00601705">
        <w:rPr>
          <w:rFonts w:ascii="Garamond" w:hAnsi="Garamond"/>
          <w:sz w:val="24"/>
          <w:szCs w:val="24"/>
        </w:rPr>
        <w:t xml:space="preserve">2005 </w:t>
      </w:r>
      <w:r w:rsidRPr="00601705">
        <w:rPr>
          <w:rFonts w:ascii="Garamond" w:hAnsi="Garamond"/>
          <w:sz w:val="24"/>
          <w:szCs w:val="24"/>
        </w:rPr>
        <w:t>slutsatsen att svenskt snus ökar risken för cancer</w:t>
      </w:r>
      <w:r w:rsidR="00C35CE6" w:rsidRPr="00601705">
        <w:rPr>
          <w:rFonts w:ascii="Garamond" w:hAnsi="Garamond"/>
          <w:sz w:val="24"/>
          <w:szCs w:val="24"/>
        </w:rPr>
        <w:t>.</w:t>
      </w:r>
      <w:r w:rsidRPr="00601705">
        <w:rPr>
          <w:rFonts w:ascii="Garamond" w:hAnsi="Garamond"/>
          <w:sz w:val="24"/>
          <w:szCs w:val="24"/>
        </w:rPr>
        <w:t xml:space="preserve"> WHO:s cancerforskningsinstitut IARC har också bedömt att snus ökar risken för cancer</w:t>
      </w:r>
      <w:r w:rsidR="00C35CE6" w:rsidRPr="00601705">
        <w:rPr>
          <w:rFonts w:ascii="Garamond" w:hAnsi="Garamond"/>
          <w:sz w:val="24"/>
          <w:szCs w:val="24"/>
        </w:rPr>
        <w:t>.</w:t>
      </w:r>
      <w:r w:rsidRPr="00601705">
        <w:rPr>
          <w:rFonts w:ascii="Garamond" w:hAnsi="Garamond"/>
          <w:sz w:val="24"/>
          <w:szCs w:val="24"/>
        </w:rPr>
        <w:t xml:space="preserve"> Samma slutsats </w:t>
      </w:r>
      <w:r w:rsidR="00C35CE6" w:rsidRPr="00601705">
        <w:rPr>
          <w:rFonts w:ascii="Garamond" w:hAnsi="Garamond"/>
          <w:sz w:val="24"/>
          <w:szCs w:val="24"/>
        </w:rPr>
        <w:t>drog en</w:t>
      </w:r>
      <w:r w:rsidRPr="00601705">
        <w:rPr>
          <w:rFonts w:ascii="Garamond" w:hAnsi="Garamond"/>
          <w:sz w:val="24"/>
          <w:szCs w:val="24"/>
        </w:rPr>
        <w:t xml:space="preserve"> vetenskaplig kommitté</w:t>
      </w:r>
      <w:r w:rsidR="00C35CE6" w:rsidRPr="00601705">
        <w:rPr>
          <w:rFonts w:ascii="Garamond" w:hAnsi="Garamond"/>
          <w:sz w:val="24"/>
          <w:szCs w:val="24"/>
        </w:rPr>
        <w:t>n</w:t>
      </w:r>
      <w:r w:rsidRPr="00601705">
        <w:rPr>
          <w:rFonts w:ascii="Garamond" w:hAnsi="Garamond"/>
          <w:sz w:val="24"/>
          <w:szCs w:val="24"/>
        </w:rPr>
        <w:t xml:space="preserve"> </w:t>
      </w:r>
      <w:r w:rsidR="00C35CE6" w:rsidRPr="00601705">
        <w:rPr>
          <w:rFonts w:ascii="Garamond" w:hAnsi="Garamond"/>
          <w:sz w:val="24"/>
          <w:szCs w:val="24"/>
        </w:rPr>
        <w:t xml:space="preserve">inom EU 2008. </w:t>
      </w:r>
    </w:p>
    <w:p w14:paraId="5EA3CF70" w14:textId="6F5F5F11" w:rsidR="00231D36" w:rsidRPr="00601705" w:rsidRDefault="00A374AF" w:rsidP="00601705">
      <w:pPr>
        <w:spacing w:after="0" w:line="240" w:lineRule="auto"/>
        <w:rPr>
          <w:rFonts w:ascii="Garamond" w:hAnsi="Garamond"/>
          <w:sz w:val="24"/>
          <w:szCs w:val="24"/>
        </w:rPr>
      </w:pPr>
      <w:r w:rsidRPr="00601705">
        <w:rPr>
          <w:rFonts w:ascii="Garamond" w:hAnsi="Garamond"/>
          <w:sz w:val="24"/>
          <w:szCs w:val="24"/>
        </w:rPr>
        <w:t xml:space="preserve">Sedan slutet av 1980-talet snusar ungefär var femte svensk man. Användningen av smaktillsatser har ökat kraftigt. </w:t>
      </w:r>
    </w:p>
    <w:p w14:paraId="4D59E8B5" w14:textId="77777777" w:rsidR="00CA2053" w:rsidRPr="00601705" w:rsidRDefault="00CA2053" w:rsidP="0060170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414C9C" w14:textId="37C650F8" w:rsidR="00A374AF" w:rsidRPr="00AC7BC1" w:rsidRDefault="00A374AF" w:rsidP="0060170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C7BC1">
        <w:rPr>
          <w:rFonts w:ascii="Garamond" w:hAnsi="Garamond"/>
          <w:b/>
          <w:sz w:val="24"/>
          <w:szCs w:val="24"/>
          <w:u w:val="single"/>
        </w:rPr>
        <w:t xml:space="preserve">Tobakskonventionen </w:t>
      </w:r>
    </w:p>
    <w:p w14:paraId="1D24C2E2" w14:textId="096791BD" w:rsidR="00231D36" w:rsidRDefault="00A374AF" w:rsidP="00601705">
      <w:pPr>
        <w:spacing w:after="0" w:line="240" w:lineRule="auto"/>
        <w:rPr>
          <w:rFonts w:ascii="Garamond" w:hAnsi="Garamond"/>
          <w:sz w:val="24"/>
          <w:szCs w:val="24"/>
        </w:rPr>
      </w:pPr>
      <w:r w:rsidRPr="00601705">
        <w:rPr>
          <w:rFonts w:ascii="Garamond" w:hAnsi="Garamond"/>
          <w:sz w:val="24"/>
          <w:szCs w:val="24"/>
        </w:rPr>
        <w:t>I maj 2003 antog</w:t>
      </w:r>
      <w:r w:rsidR="0045651A">
        <w:rPr>
          <w:rFonts w:ascii="Garamond" w:hAnsi="Garamond"/>
          <w:sz w:val="24"/>
          <w:szCs w:val="24"/>
        </w:rPr>
        <w:t>s</w:t>
      </w:r>
      <w:r w:rsidRPr="00601705">
        <w:rPr>
          <w:rFonts w:ascii="Garamond" w:hAnsi="Garamond"/>
          <w:sz w:val="24"/>
          <w:szCs w:val="24"/>
        </w:rPr>
        <w:t xml:space="preserve"> världens första folkhälsokonvention, FCTC</w:t>
      </w:r>
      <w:r w:rsidR="00B20632">
        <w:rPr>
          <w:rFonts w:ascii="Garamond" w:hAnsi="Garamond"/>
          <w:sz w:val="24"/>
          <w:szCs w:val="24"/>
        </w:rPr>
        <w:t xml:space="preserve"> - </w:t>
      </w:r>
      <w:r w:rsidR="0045651A">
        <w:rPr>
          <w:rFonts w:ascii="Garamond" w:hAnsi="Garamond"/>
          <w:sz w:val="24"/>
          <w:szCs w:val="24"/>
        </w:rPr>
        <w:t>WHO:s</w:t>
      </w:r>
      <w:r w:rsidRPr="00601705">
        <w:rPr>
          <w:rFonts w:ascii="Garamond" w:hAnsi="Garamond"/>
          <w:sz w:val="24"/>
          <w:szCs w:val="24"/>
        </w:rPr>
        <w:t xml:space="preserve"> ramkonvention om tobakskontroll</w:t>
      </w:r>
      <w:r w:rsidR="00AC7BC1">
        <w:rPr>
          <w:rFonts w:ascii="Garamond" w:hAnsi="Garamond"/>
          <w:sz w:val="24"/>
          <w:szCs w:val="24"/>
        </w:rPr>
        <w:t>.</w:t>
      </w:r>
      <w:r w:rsidR="007E6B0C">
        <w:rPr>
          <w:rFonts w:ascii="Garamond" w:hAnsi="Garamond"/>
          <w:sz w:val="24"/>
          <w:szCs w:val="24"/>
        </w:rPr>
        <w:t xml:space="preserve"> Sverige ratificerade konventionen 2005.</w:t>
      </w:r>
    </w:p>
    <w:p w14:paraId="23DFEC1D" w14:textId="77777777" w:rsidR="00AC7BC1" w:rsidRPr="00601705" w:rsidRDefault="00AC7BC1" w:rsidP="0060170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551326" w14:textId="5FA37CCE" w:rsidR="00231D36" w:rsidRPr="00AC7BC1" w:rsidRDefault="00231D36" w:rsidP="00601705">
      <w:pPr>
        <w:pStyle w:val="Default"/>
        <w:rPr>
          <w:rFonts w:ascii="Garamond" w:hAnsi="Garamond" w:cs="Calibri"/>
          <w:b/>
          <w:u w:val="single"/>
        </w:rPr>
      </w:pPr>
      <w:r w:rsidRPr="00AC7BC1">
        <w:rPr>
          <w:rFonts w:ascii="Garamond" w:hAnsi="Garamond" w:cs="Calibri"/>
          <w:b/>
          <w:u w:val="single"/>
        </w:rPr>
        <w:t xml:space="preserve">Social </w:t>
      </w:r>
      <w:r w:rsidR="00AC7BC1" w:rsidRPr="00AC7BC1">
        <w:rPr>
          <w:rFonts w:ascii="Garamond" w:hAnsi="Garamond" w:cs="Calibri"/>
          <w:b/>
          <w:u w:val="single"/>
        </w:rPr>
        <w:t xml:space="preserve">och ekologisk </w:t>
      </w:r>
      <w:r w:rsidRPr="00AC7BC1">
        <w:rPr>
          <w:rFonts w:ascii="Garamond" w:hAnsi="Garamond" w:cs="Calibri"/>
          <w:b/>
          <w:u w:val="single"/>
        </w:rPr>
        <w:t>hållbarhet</w:t>
      </w:r>
    </w:p>
    <w:p w14:paraId="28CC5161" w14:textId="16E05256" w:rsidR="00C35CE6" w:rsidRPr="00601705" w:rsidRDefault="00231D36" w:rsidP="00601705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601705">
        <w:rPr>
          <w:rFonts w:ascii="Garamond" w:hAnsi="Garamond" w:cs="Calibri"/>
          <w:sz w:val="24"/>
          <w:szCs w:val="24"/>
        </w:rPr>
        <w:t>Snus är en tobaksprodukt. Tobak odlas i stor utsträckning under slavliknande förhållanden med stor förekomst av barnarbetare</w:t>
      </w:r>
      <w:r w:rsidR="00535C5F">
        <w:rPr>
          <w:rFonts w:ascii="Garamond" w:hAnsi="Garamond" w:cs="Calibri"/>
          <w:sz w:val="24"/>
          <w:szCs w:val="24"/>
        </w:rPr>
        <w:t xml:space="preserve"> under </w:t>
      </w:r>
      <w:r w:rsidR="00F314F3">
        <w:rPr>
          <w:rFonts w:ascii="Garamond" w:hAnsi="Garamond" w:cs="Calibri"/>
          <w:sz w:val="24"/>
          <w:szCs w:val="24"/>
        </w:rPr>
        <w:t xml:space="preserve">farliga </w:t>
      </w:r>
      <w:r w:rsidR="00B20632">
        <w:rPr>
          <w:rFonts w:ascii="Garamond" w:hAnsi="Garamond" w:cs="Calibri"/>
          <w:sz w:val="24"/>
          <w:szCs w:val="24"/>
        </w:rPr>
        <w:t>arbetsförhållanden</w:t>
      </w:r>
      <w:r w:rsidRPr="00601705">
        <w:rPr>
          <w:rFonts w:ascii="Garamond" w:hAnsi="Garamond" w:cs="Calibri"/>
          <w:sz w:val="24"/>
          <w:szCs w:val="24"/>
        </w:rPr>
        <w:t>.</w:t>
      </w:r>
    </w:p>
    <w:p w14:paraId="3ABA211C" w14:textId="77777777" w:rsidR="00F314F3" w:rsidRPr="00601705" w:rsidRDefault="00F314F3" w:rsidP="00F314F3">
      <w:pPr>
        <w:spacing w:after="0" w:line="240" w:lineRule="auto"/>
        <w:rPr>
          <w:rFonts w:ascii="Garamond" w:hAnsi="Garamond"/>
          <w:sz w:val="24"/>
          <w:szCs w:val="24"/>
        </w:rPr>
      </w:pPr>
      <w:r w:rsidRPr="00601705">
        <w:rPr>
          <w:rFonts w:ascii="Garamond" w:hAnsi="Garamond"/>
          <w:sz w:val="24"/>
          <w:szCs w:val="24"/>
        </w:rPr>
        <w:t>Snus är den vanligaste fulspolningen och belastar reningsverk, sjöar och vattendrag.</w:t>
      </w:r>
    </w:p>
    <w:p w14:paraId="415AAF09" w14:textId="77777777" w:rsidR="00231D36" w:rsidRPr="00601705" w:rsidRDefault="00231D36" w:rsidP="00601705">
      <w:pPr>
        <w:spacing w:after="0" w:line="240" w:lineRule="auto"/>
        <w:rPr>
          <w:rFonts w:ascii="Garamond" w:hAnsi="Garamond"/>
          <w:sz w:val="24"/>
          <w:szCs w:val="24"/>
        </w:rPr>
      </w:pPr>
      <w:r w:rsidRPr="00601705">
        <w:rPr>
          <w:rFonts w:ascii="Garamond" w:hAnsi="Garamond"/>
          <w:sz w:val="24"/>
          <w:szCs w:val="24"/>
        </w:rPr>
        <w:t>Snus har en normerande effekt som kan leda till att barn och unga eller andra börjar snusa.</w:t>
      </w:r>
    </w:p>
    <w:p w14:paraId="4EF9B9F8" w14:textId="77777777" w:rsidR="00231D36" w:rsidRPr="00601705" w:rsidRDefault="00231D36" w:rsidP="006017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  <w:lang w:eastAsia="sv-SE"/>
        </w:rPr>
      </w:pPr>
    </w:p>
    <w:p w14:paraId="5D6046CB" w14:textId="77777777" w:rsidR="00231D36" w:rsidRPr="009F05F0" w:rsidRDefault="00231D36" w:rsidP="00231D36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sv-SE"/>
        </w:rPr>
      </w:pPr>
      <w:r w:rsidRPr="009F05F0">
        <w:rPr>
          <w:rFonts w:ascii="Garamond" w:eastAsia="Times New Roman" w:hAnsi="Garamond" w:cs="Times New Roman"/>
          <w:b/>
          <w:sz w:val="24"/>
          <w:szCs w:val="24"/>
          <w:u w:val="single"/>
          <w:lang w:eastAsia="sv-SE"/>
        </w:rPr>
        <w:t>Beroende</w:t>
      </w:r>
    </w:p>
    <w:p w14:paraId="069D394D" w14:textId="2F82A72A" w:rsidR="00C612D5" w:rsidRPr="00C612D5" w:rsidRDefault="00A374AF" w:rsidP="00C612D5">
      <w:pPr>
        <w:spacing w:after="0" w:line="240" w:lineRule="auto"/>
        <w:rPr>
          <w:rFonts w:ascii="Garamond" w:hAnsi="Garamond"/>
          <w:sz w:val="24"/>
          <w:szCs w:val="24"/>
        </w:rPr>
      </w:pPr>
      <w:r w:rsidRPr="009F05F0">
        <w:rPr>
          <w:rFonts w:ascii="Garamond" w:hAnsi="Garamond"/>
          <w:sz w:val="24"/>
          <w:szCs w:val="24"/>
        </w:rPr>
        <w:t>Nikotin är starkt beroendeframkallande</w:t>
      </w:r>
      <w:r w:rsidR="00CA2053" w:rsidRPr="009F05F0">
        <w:rPr>
          <w:rFonts w:ascii="Garamond" w:hAnsi="Garamond"/>
          <w:sz w:val="24"/>
          <w:szCs w:val="24"/>
        </w:rPr>
        <w:t xml:space="preserve">. </w:t>
      </w:r>
      <w:r w:rsidR="00D74130">
        <w:rPr>
          <w:rFonts w:ascii="Garamond" w:hAnsi="Garamond"/>
          <w:sz w:val="24"/>
          <w:szCs w:val="24"/>
        </w:rPr>
        <w:t xml:space="preserve">Nikotin påverkar </w:t>
      </w:r>
      <w:proofErr w:type="spellStart"/>
      <w:r w:rsidR="0054080D">
        <w:rPr>
          <w:rFonts w:ascii="Garamond" w:hAnsi="Garamond"/>
          <w:sz w:val="24"/>
          <w:szCs w:val="24"/>
        </w:rPr>
        <w:t>nervändarnas</w:t>
      </w:r>
      <w:proofErr w:type="spellEnd"/>
      <w:r w:rsidR="00D74130">
        <w:rPr>
          <w:rFonts w:ascii="Garamond" w:hAnsi="Garamond"/>
          <w:sz w:val="24"/>
          <w:szCs w:val="24"/>
        </w:rPr>
        <w:t xml:space="preserve"> receptorer så att d</w:t>
      </w:r>
      <w:r w:rsidR="00CA2053" w:rsidRPr="009F05F0">
        <w:rPr>
          <w:rFonts w:ascii="Garamond" w:hAnsi="Garamond"/>
          <w:sz w:val="24"/>
          <w:szCs w:val="24"/>
        </w:rPr>
        <w:t>opamin</w:t>
      </w:r>
      <w:r w:rsidR="0054080D">
        <w:rPr>
          <w:rFonts w:ascii="Garamond" w:hAnsi="Garamond"/>
          <w:sz w:val="24"/>
          <w:szCs w:val="24"/>
        </w:rPr>
        <w:t>, som</w:t>
      </w:r>
      <w:r w:rsidR="00CA2053" w:rsidRPr="009F05F0">
        <w:rPr>
          <w:rFonts w:ascii="Garamond" w:hAnsi="Garamond"/>
          <w:sz w:val="24"/>
          <w:szCs w:val="24"/>
        </w:rPr>
        <w:t xml:space="preserve"> är en bygga-om-hjärnan-molekyl</w:t>
      </w:r>
      <w:r w:rsidR="0054080D">
        <w:rPr>
          <w:rFonts w:ascii="Garamond" w:hAnsi="Garamond"/>
          <w:sz w:val="24"/>
          <w:szCs w:val="24"/>
        </w:rPr>
        <w:t>, utsöndras</w:t>
      </w:r>
      <w:r w:rsidR="00CA2053" w:rsidRPr="009F05F0">
        <w:rPr>
          <w:rFonts w:ascii="Garamond" w:hAnsi="Garamond"/>
          <w:sz w:val="24"/>
          <w:szCs w:val="24"/>
        </w:rPr>
        <w:t>. Nikotinet förändrar kommunikationen i hjärnan och påverkar hur tobaksanvändaren agerar och tänker på lång sikt.</w:t>
      </w:r>
      <w:r w:rsidR="003D000E">
        <w:rPr>
          <w:rFonts w:ascii="Garamond" w:hAnsi="Garamond"/>
          <w:sz w:val="24"/>
          <w:szCs w:val="24"/>
        </w:rPr>
        <w:t xml:space="preserve"> </w:t>
      </w:r>
      <w:r w:rsidR="00C612D5" w:rsidRPr="00C612D5">
        <w:rPr>
          <w:rFonts w:ascii="Garamond" w:eastAsia="Times New Roman" w:hAnsi="Garamond" w:cs="Times New Roman"/>
          <w:sz w:val="24"/>
          <w:szCs w:val="24"/>
          <w:lang w:eastAsia="sv-SE"/>
        </w:rPr>
        <w:t>Nikotinet påverkar också känslor som ångest och oro. Inledningsvis mår man bättre av nikotin, men på sikt förstärks känslorna av ångest och oro.</w:t>
      </w:r>
    </w:p>
    <w:p w14:paraId="58AC05C7" w14:textId="19679FBF" w:rsidR="00C612D5" w:rsidRPr="00C612D5" w:rsidRDefault="001273E7" w:rsidP="00C612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C612D5" w:rsidRPr="009F05F0">
        <w:rPr>
          <w:rFonts w:ascii="Garamond" w:hAnsi="Garamond"/>
          <w:sz w:val="24"/>
          <w:szCs w:val="24"/>
        </w:rPr>
        <w:t xml:space="preserve">När man gav </w:t>
      </w:r>
      <w:proofErr w:type="gramStart"/>
      <w:r w:rsidR="00C612D5" w:rsidRPr="009F05F0">
        <w:rPr>
          <w:rFonts w:ascii="Garamond" w:hAnsi="Garamond"/>
          <w:sz w:val="24"/>
          <w:szCs w:val="24"/>
        </w:rPr>
        <w:t>djur nikotin</w:t>
      </w:r>
      <w:proofErr w:type="gramEnd"/>
      <w:r w:rsidR="00C612D5" w:rsidRPr="009F05F0">
        <w:rPr>
          <w:rFonts w:ascii="Garamond" w:hAnsi="Garamond"/>
          <w:sz w:val="24"/>
          <w:szCs w:val="24"/>
        </w:rPr>
        <w:t xml:space="preserve"> började alla djur dricka mer alkohol. Snusare har dubbelt så stor risk att bli alkoholberoende som icke-snusare.</w:t>
      </w:r>
    </w:p>
    <w:p w14:paraId="79721863" w14:textId="77777777" w:rsidR="002F7470" w:rsidRDefault="002F7470" w:rsidP="00231D36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3F591B6E" w14:textId="587E1ED8" w:rsidR="002F7470" w:rsidRPr="002F7470" w:rsidRDefault="002F7470" w:rsidP="00231D36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2F7470">
        <w:rPr>
          <w:rFonts w:ascii="Garamond" w:hAnsi="Garamond"/>
          <w:b/>
          <w:sz w:val="24"/>
          <w:szCs w:val="24"/>
          <w:u w:val="single"/>
        </w:rPr>
        <w:t>Avvänjning</w:t>
      </w:r>
    </w:p>
    <w:p w14:paraId="5A669615" w14:textId="1104FE9E" w:rsidR="00CA2053" w:rsidRPr="009F05F0" w:rsidRDefault="002F7470" w:rsidP="00231D3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CA2053" w:rsidRPr="009F05F0">
        <w:rPr>
          <w:rFonts w:ascii="Garamond" w:hAnsi="Garamond"/>
          <w:sz w:val="24"/>
          <w:szCs w:val="24"/>
        </w:rPr>
        <w:t>En tredjedel av snusarna är också rökare. 75% av de manliga rökslutarna har klarat sitt rökstopp utan snus.</w:t>
      </w:r>
    </w:p>
    <w:p w14:paraId="2C9887F6" w14:textId="07A8AB00" w:rsidR="00231D36" w:rsidRPr="009F05F0" w:rsidRDefault="002F7470" w:rsidP="00231D3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CA2053" w:rsidRPr="009F05F0">
        <w:rPr>
          <w:rFonts w:ascii="Garamond" w:hAnsi="Garamond"/>
          <w:sz w:val="24"/>
          <w:szCs w:val="24"/>
        </w:rPr>
        <w:t xml:space="preserve">Det finns inte vetenskapliga belägg för att snus skulle vara effektivare än etablerade metoder för rökavvänjning. </w:t>
      </w:r>
    </w:p>
    <w:p w14:paraId="1689DFEA" w14:textId="77777777" w:rsidR="00AD470C" w:rsidRDefault="00AD470C" w:rsidP="003C221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1437CE5" w14:textId="42D70E45" w:rsidR="00AD470C" w:rsidRDefault="008F6DA9" w:rsidP="003C221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Source Sans Pro" w:hAnsi="Source Sans Pro"/>
          <w:noProof/>
          <w:color w:val="5F5F5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B421C" wp14:editId="15340C3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743575" cy="0"/>
                <wp:effectExtent l="0" t="19050" r="28575" b="190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5A5FA" id="Rak koppli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" strokecolor="teal" strokeweight="2.25pt">
                <v:stroke joinstyle="miter"/>
                <w10:wrap anchorx="margin"/>
              </v:line>
            </w:pict>
          </mc:Fallback>
        </mc:AlternateContent>
      </w:r>
    </w:p>
    <w:p w14:paraId="441771D1" w14:textId="77777777" w:rsidR="00AD470C" w:rsidRDefault="00AD470C" w:rsidP="003C221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DAB9A86" w14:textId="77777777" w:rsidR="00AD470C" w:rsidRDefault="00AD470C" w:rsidP="003C221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783DF0" w14:textId="77777777" w:rsidR="00AD470C" w:rsidRDefault="00AD470C" w:rsidP="003C221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0D7513" w14:textId="77777777" w:rsidR="00AD470C" w:rsidRDefault="00AD470C" w:rsidP="003C221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F34BF2" w14:textId="32FA58F9" w:rsidR="00AD470C" w:rsidRDefault="00AD470C" w:rsidP="003C221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341ACE" w14:textId="48ECB00A" w:rsidR="00853DB7" w:rsidRDefault="008F6DA9" w:rsidP="003C221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Source Sans Pro" w:hAnsi="Source Sans Pro"/>
          <w:noProof/>
          <w:color w:val="5F5F5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A510A" wp14:editId="6173CB9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743575" cy="0"/>
                <wp:effectExtent l="0" t="19050" r="28575" b="1905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47B5E" id="Rak koppli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" strokecolor="teal" strokeweight="2.25pt">
                <v:stroke joinstyle="miter"/>
                <w10:wrap anchorx="margin"/>
              </v:line>
            </w:pict>
          </mc:Fallback>
        </mc:AlternateContent>
      </w:r>
    </w:p>
    <w:p w14:paraId="5746154C" w14:textId="77777777" w:rsidR="00AD470C" w:rsidRDefault="00AD470C" w:rsidP="003C221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667DF0" w14:textId="4D02321D" w:rsidR="00853DB7" w:rsidRPr="00853DB7" w:rsidRDefault="00853DB7" w:rsidP="003C2214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Diagnos beroende</w:t>
      </w:r>
    </w:p>
    <w:p w14:paraId="72A4A428" w14:textId="45F1E838" w:rsidR="003C2214" w:rsidRPr="003C2214" w:rsidRDefault="00DB74B6" w:rsidP="003C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DD4C07">
        <w:rPr>
          <w:rFonts w:ascii="Garamond" w:hAnsi="Garamond"/>
          <w:sz w:val="24"/>
          <w:szCs w:val="24"/>
        </w:rPr>
        <w:t xml:space="preserve"> 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WHO rekommenderar </w:t>
      </w:r>
      <w:r w:rsidRPr="00DD4C07">
        <w:rPr>
          <w:rFonts w:ascii="Garamond" w:eastAsia="Times New Roman" w:hAnsi="Garamond" w:cs="Times New Roman"/>
          <w:sz w:val="24"/>
          <w:szCs w:val="24"/>
          <w:lang w:eastAsia="sv-SE"/>
        </w:rPr>
        <w:t>att nikotinberoende föreligger om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att tre eller fler av nedanstående kriterier är uppföljda: </w:t>
      </w:r>
    </w:p>
    <w:p w14:paraId="313A90C9" w14:textId="02233915" w:rsidR="003C2214" w:rsidRPr="003C2214" w:rsidRDefault="00AB1C41" w:rsidP="007B34B8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gramStart"/>
      <w:r w:rsidRPr="007B34B8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>Ett</w:t>
      </w:r>
      <w:proofErr w:type="gramEnd"/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slags tvång eller starkt sug efter tobak.</w:t>
      </w:r>
    </w:p>
    <w:p w14:paraId="2ED14B68" w14:textId="27B84B53" w:rsidR="003C2214" w:rsidRPr="003C2214" w:rsidRDefault="00AB1C41" w:rsidP="00AB1C41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gramStart"/>
      <w:r w:rsidRPr="007B34B8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>Svårighet</w:t>
      </w:r>
      <w:proofErr w:type="gramEnd"/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att hålla konsumtionen på en lägre nivå än normalt.</w:t>
      </w:r>
    </w:p>
    <w:p w14:paraId="2E46AD33" w14:textId="4BE9FABE" w:rsidR="003C2214" w:rsidRPr="003C2214" w:rsidRDefault="00AB1C41" w:rsidP="00AB1C41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gramStart"/>
      <w:r w:rsidRPr="007B34B8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>Abstinensbesvär</w:t>
      </w:r>
      <w:proofErr w:type="gramEnd"/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vid avbrott i tobaksbruk såsom irritation, tobakssug, hunger, koncentrationssvårigheter.</w:t>
      </w:r>
    </w:p>
    <w:p w14:paraId="686F3DE3" w14:textId="42164487" w:rsidR="003C2214" w:rsidRPr="003C2214" w:rsidRDefault="00AB1C41" w:rsidP="00AB1C41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gramStart"/>
      <w:r w:rsidRPr="007B34B8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>Tolerans</w:t>
      </w:r>
      <w:proofErr w:type="gramEnd"/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>, ökad konsumtion över tiden.</w:t>
      </w:r>
    </w:p>
    <w:p w14:paraId="79FDB213" w14:textId="137A44A4" w:rsidR="00853DB7" w:rsidRDefault="00AB1C41" w:rsidP="00AB1C41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gramStart"/>
      <w:r w:rsidRPr="007B34B8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>Åsidosättande</w:t>
      </w:r>
      <w:proofErr w:type="gramEnd"/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av sociala och samhälleliga plikter på grund av tobaksbruk.</w:t>
      </w:r>
    </w:p>
    <w:p w14:paraId="33AB1917" w14:textId="488816A0" w:rsidR="00853DB7" w:rsidRDefault="00544F36" w:rsidP="00AB1C41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gramStart"/>
      <w:r w:rsidRPr="007B34B8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>Fortsatt</w:t>
      </w:r>
      <w:proofErr w:type="gramEnd"/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tobaksbruk trots vetskap att det orsakat eller förvärrar sjukdom eller annan åkomma.</w:t>
      </w:r>
    </w:p>
    <w:p w14:paraId="65BADB7E" w14:textId="0CD77BD4" w:rsidR="003C2214" w:rsidRPr="003C2214" w:rsidRDefault="00544F36" w:rsidP="00544F36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gramStart"/>
      <w:r w:rsidRPr="007B34B8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>I</w:t>
      </w:r>
      <w:proofErr w:type="gramEnd"/>
      <w:r w:rsidR="003C2214" w:rsidRPr="003C221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Sverige har tobaksberoende diagnosnumret 305B.</w:t>
      </w:r>
    </w:p>
    <w:p w14:paraId="4C836AFB" w14:textId="77777777" w:rsidR="003C2214" w:rsidRDefault="003C2214" w:rsidP="00231D36">
      <w:pPr>
        <w:spacing w:after="0" w:line="240" w:lineRule="auto"/>
        <w:rPr>
          <w:rFonts w:ascii="Garamond" w:hAnsi="Garamond"/>
          <w:color w:val="333333"/>
          <w:sz w:val="24"/>
          <w:szCs w:val="24"/>
        </w:rPr>
      </w:pPr>
    </w:p>
    <w:p w14:paraId="68AC02D6" w14:textId="77777777" w:rsidR="00CA2053" w:rsidRPr="00CA2053" w:rsidRDefault="00CA2053" w:rsidP="00231D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29F5BBE9" w14:textId="77777777" w:rsidR="00071354" w:rsidRPr="00071354" w:rsidRDefault="00071354" w:rsidP="0007135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b/>
          <w:sz w:val="24"/>
          <w:szCs w:val="24"/>
          <w:u w:val="single"/>
          <w:lang w:eastAsia="sv-SE"/>
        </w:rPr>
        <w:t>Snusning ökar risken för</w:t>
      </w:r>
      <w:r w:rsidRPr="00071354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 </w:t>
      </w:r>
    </w:p>
    <w:p w14:paraId="5336B043" w14:textId="02D9ACAD" w:rsidR="00C35CE6" w:rsidRDefault="00544F36" w:rsidP="00BB5C5E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d</w:t>
      </w:r>
      <w:r w:rsidR="00071354"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ödlig hjärtinfarkt </w:t>
      </w:r>
    </w:p>
    <w:p w14:paraId="7414D347" w14:textId="77777777" w:rsidR="00071354" w:rsidRPr="00071354" w:rsidRDefault="00071354" w:rsidP="00BB5C5E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permanenta och irreparabla munslemhinneförändringar med blottade tandhalsar </w:t>
      </w:r>
    </w:p>
    <w:p w14:paraId="5DFA3BEF" w14:textId="77777777" w:rsidR="00C35CE6" w:rsidRDefault="00071354" w:rsidP="00110008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diabetes typ 2, gäller för en konsumtion av minst 5 dosor/vecka </w:t>
      </w:r>
    </w:p>
    <w:p w14:paraId="63DA2473" w14:textId="41F34B65" w:rsidR="005479A3" w:rsidRPr="00231D36" w:rsidRDefault="007E6B0C" w:rsidP="00231D36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spellStart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>Snusbruk</w:t>
      </w:r>
      <w:proofErr w:type="spellEnd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 xml:space="preserve"> </w:t>
      </w:r>
      <w:proofErr w:type="spellStart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>förklara</w:t>
      </w:r>
      <w:r w:rsidR="00913527">
        <w:rPr>
          <w:rFonts w:ascii="Garamond" w:eastAsia="Times New Roman" w:hAnsi="Garamond" w:cs="Times New Roman"/>
          <w:sz w:val="24"/>
          <w:szCs w:val="24"/>
          <w:lang w:val="en-US" w:eastAsia="sv-SE"/>
        </w:rPr>
        <w:t>r</w:t>
      </w:r>
      <w:proofErr w:type="spellEnd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 xml:space="preserve"> 13% av </w:t>
      </w:r>
      <w:proofErr w:type="spellStart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>alla</w:t>
      </w:r>
      <w:proofErr w:type="spellEnd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 xml:space="preserve"> fall av </w:t>
      </w:r>
      <w:proofErr w:type="spellStart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>typ</w:t>
      </w:r>
      <w:proofErr w:type="spellEnd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 xml:space="preserve"> 2 diabetes bland </w:t>
      </w:r>
      <w:proofErr w:type="spellStart"/>
      <w:r w:rsidRPr="00231D36">
        <w:rPr>
          <w:rFonts w:ascii="Garamond" w:eastAsia="Times New Roman" w:hAnsi="Garamond" w:cs="Times New Roman"/>
          <w:sz w:val="24"/>
          <w:szCs w:val="24"/>
          <w:lang w:val="en-US" w:eastAsia="sv-SE"/>
        </w:rPr>
        <w:t>snusare</w:t>
      </w:r>
      <w:proofErr w:type="spellEnd"/>
    </w:p>
    <w:p w14:paraId="42B54DCF" w14:textId="77777777" w:rsidR="00231D36" w:rsidRDefault="00231D36" w:rsidP="00C17DD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499B41C9" w14:textId="7A1A5541" w:rsidR="001E0732" w:rsidRPr="000A18F6" w:rsidRDefault="00071354" w:rsidP="00C17DD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u w:val="single"/>
          <w:lang w:eastAsia="sv-SE"/>
        </w:rPr>
        <w:br/>
      </w:r>
      <w:r w:rsidR="00C17DD1" w:rsidRPr="000A18F6">
        <w:rPr>
          <w:rFonts w:ascii="Garamond" w:eastAsia="Times New Roman" w:hAnsi="Garamond" w:cs="Times New Roman"/>
          <w:b/>
          <w:sz w:val="24"/>
          <w:szCs w:val="24"/>
          <w:u w:val="single"/>
          <w:lang w:eastAsia="sv-SE"/>
        </w:rPr>
        <w:t>I</w:t>
      </w:r>
      <w:r w:rsidRPr="00071354">
        <w:rPr>
          <w:rFonts w:ascii="Garamond" w:eastAsia="Times New Roman" w:hAnsi="Garamond" w:cs="Times New Roman"/>
          <w:b/>
          <w:sz w:val="24"/>
          <w:szCs w:val="24"/>
          <w:u w:val="single"/>
          <w:lang w:eastAsia="sv-SE"/>
        </w:rPr>
        <w:t>ndikationer finns även på att snusning ökar risken för</w:t>
      </w:r>
      <w:r w:rsidRPr="00071354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 </w:t>
      </w:r>
    </w:p>
    <w:p w14:paraId="0B31CDC1" w14:textId="5F45A209" w:rsidR="001C53C2" w:rsidRPr="001E0732" w:rsidRDefault="001C53C2" w:rsidP="001E0732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1E0732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att utveckla en psykiatrisk diagnos. </w:t>
      </w:r>
    </w:p>
    <w:p w14:paraId="2787A91F" w14:textId="77777777" w:rsidR="00071354" w:rsidRPr="00071354" w:rsidRDefault="00071354" w:rsidP="00071354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cancer i matstrupen, magsäcken och oral cancer </w:t>
      </w:r>
    </w:p>
    <w:p w14:paraId="1A6FCDA0" w14:textId="77777777" w:rsidR="00071354" w:rsidRPr="00071354" w:rsidRDefault="00071354" w:rsidP="00071354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oral cancer </w:t>
      </w:r>
    </w:p>
    <w:p w14:paraId="4E3031EA" w14:textId="77777777" w:rsidR="00071354" w:rsidRPr="00071354" w:rsidRDefault="00071354" w:rsidP="00071354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förhöjt blodtryck </w:t>
      </w:r>
    </w:p>
    <w:p w14:paraId="29F7C017" w14:textId="4A3CB0C2" w:rsidR="00071354" w:rsidRPr="00071354" w:rsidRDefault="00071354" w:rsidP="00071354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metabolt syndrom, en rubbning i ämnesomsättningen </w:t>
      </w:r>
    </w:p>
    <w:p w14:paraId="20910348" w14:textId="77777777" w:rsidR="00071354" w:rsidRPr="00071354" w:rsidRDefault="00071354" w:rsidP="00071354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dödlighet vid cancerdiagnos </w:t>
      </w:r>
    </w:p>
    <w:p w14:paraId="1CF9FE2F" w14:textId="77777777" w:rsidR="00C17DD1" w:rsidRDefault="00071354" w:rsidP="0069538B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idrottsskador i muskler, leder, ligament och senor samt stukningar och skelettskador </w:t>
      </w:r>
    </w:p>
    <w:p w14:paraId="76379B39" w14:textId="1555F08D" w:rsidR="00071354" w:rsidRPr="00071354" w:rsidRDefault="00071354" w:rsidP="0069538B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alkoholberoende </w:t>
      </w:r>
    </w:p>
    <w:p w14:paraId="4E4AD124" w14:textId="0ECDCE4A" w:rsidR="00071354" w:rsidRPr="000A18F6" w:rsidRDefault="00071354" w:rsidP="00071354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7135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rökning hos ungdomar – inkörsport </w:t>
      </w:r>
    </w:p>
    <w:p w14:paraId="6500A049" w14:textId="036B3633" w:rsidR="00C17DD1" w:rsidRPr="000A18F6" w:rsidRDefault="007E6B0C" w:rsidP="005117FA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spellStart"/>
      <w:r w:rsidRPr="000A18F6">
        <w:rPr>
          <w:rFonts w:ascii="Garamond" w:hAnsi="Garamond"/>
          <w:sz w:val="24"/>
          <w:szCs w:val="24"/>
          <w:lang w:val="en-US"/>
        </w:rPr>
        <w:t>att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dö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tidigt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efter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hjärtinfarkt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och stroke</w:t>
      </w:r>
    </w:p>
    <w:p w14:paraId="31D32728" w14:textId="0110B700" w:rsidR="005479A3" w:rsidRPr="000A18F6" w:rsidRDefault="007E6B0C" w:rsidP="002E47EC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spellStart"/>
      <w:r w:rsidRPr="000A18F6">
        <w:rPr>
          <w:rFonts w:ascii="Garamond" w:hAnsi="Garamond"/>
          <w:sz w:val="24"/>
          <w:szCs w:val="24"/>
          <w:lang w:val="en-US"/>
        </w:rPr>
        <w:t>hjärtsvikt</w:t>
      </w:r>
      <w:proofErr w:type="spellEnd"/>
    </w:p>
    <w:p w14:paraId="0C91E866" w14:textId="33A94D8C" w:rsidR="00231D36" w:rsidRPr="000A18F6" w:rsidRDefault="007E6B0C" w:rsidP="002E47EC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A18F6">
        <w:rPr>
          <w:rFonts w:ascii="Garamond" w:hAnsi="Garamond"/>
          <w:sz w:val="24"/>
          <w:szCs w:val="24"/>
          <w:lang w:val="en-US"/>
        </w:rPr>
        <w:t xml:space="preserve">cancer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ändtarmen</w:t>
      </w:r>
      <w:proofErr w:type="spellEnd"/>
    </w:p>
    <w:p w14:paraId="139D64A9" w14:textId="4128BF2E" w:rsidR="00DD4C07" w:rsidRPr="00DD4C07" w:rsidRDefault="007E6B0C" w:rsidP="00DD4C07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proofErr w:type="spellStart"/>
      <w:r w:rsidRPr="000A18F6">
        <w:rPr>
          <w:rFonts w:ascii="Garamond" w:hAnsi="Garamond"/>
          <w:sz w:val="24"/>
          <w:szCs w:val="24"/>
          <w:lang w:val="en-US"/>
        </w:rPr>
        <w:t>att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dö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efter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cancer </w:t>
      </w:r>
      <w:proofErr w:type="spellStart"/>
      <w:r w:rsidRPr="000A18F6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18F6">
        <w:rPr>
          <w:rFonts w:ascii="Garamond" w:hAnsi="Garamond"/>
          <w:sz w:val="24"/>
          <w:szCs w:val="24"/>
          <w:lang w:val="en-US"/>
        </w:rPr>
        <w:t xml:space="preserve"> </w:t>
      </w:r>
      <w:r w:rsidR="00DD4C07">
        <w:rPr>
          <w:rFonts w:ascii="Garamond" w:hAnsi="Garamond"/>
          <w:sz w:val="24"/>
          <w:szCs w:val="24"/>
          <w:lang w:val="en-US"/>
        </w:rPr>
        <w:t>prostat</w:t>
      </w:r>
      <w:r w:rsidR="00E77F86">
        <w:rPr>
          <w:rFonts w:ascii="Garamond" w:hAnsi="Garamond"/>
          <w:sz w:val="24"/>
          <w:szCs w:val="24"/>
          <w:lang w:val="en-US"/>
        </w:rPr>
        <w:t>an</w:t>
      </w:r>
      <w:bookmarkStart w:id="0" w:name="_GoBack"/>
      <w:bookmarkEnd w:id="0"/>
    </w:p>
    <w:p w14:paraId="4FE679CD" w14:textId="77777777" w:rsidR="00DD4C07" w:rsidRPr="00DD4C07" w:rsidRDefault="00DD4C07" w:rsidP="00DD4C0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25E1AD04" w14:textId="43AD5235" w:rsidR="00DD4C07" w:rsidRPr="00DD4C07" w:rsidRDefault="00DD4C07" w:rsidP="00DD4C0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DD4C07">
        <w:rPr>
          <w:rFonts w:ascii="Garamond" w:hAnsi="Garamond"/>
          <w:b/>
          <w:bCs/>
          <w:sz w:val="24"/>
          <w:szCs w:val="24"/>
          <w:u w:val="single"/>
        </w:rPr>
        <w:t>Vid graviditet kan snusning öka risken för</w:t>
      </w:r>
      <w:r w:rsidR="007E6B0C" w:rsidRPr="00DD4C07">
        <w:rPr>
          <w:rFonts w:ascii="Garamond" w:hAnsi="Garamond"/>
          <w:sz w:val="24"/>
          <w:szCs w:val="24"/>
          <w:lang w:val="en-US"/>
        </w:rPr>
        <w:t xml:space="preserve"> </w:t>
      </w:r>
    </w:p>
    <w:p w14:paraId="48DACE0A" w14:textId="77777777" w:rsidR="00DD4C07" w:rsidRPr="00DD4C07" w:rsidRDefault="00071354" w:rsidP="00C35CE6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DD4C07">
        <w:rPr>
          <w:rFonts w:ascii="Garamond" w:hAnsi="Garamond" w:cs="Calibri"/>
          <w:sz w:val="24"/>
          <w:szCs w:val="24"/>
        </w:rPr>
        <w:t xml:space="preserve">havandeskapsförgiftning, </w:t>
      </w:r>
      <w:proofErr w:type="spellStart"/>
      <w:r w:rsidRPr="00DD4C07">
        <w:rPr>
          <w:rFonts w:ascii="Garamond" w:hAnsi="Garamond" w:cs="Calibri"/>
          <w:sz w:val="24"/>
          <w:szCs w:val="24"/>
        </w:rPr>
        <w:t>förtida</w:t>
      </w:r>
      <w:proofErr w:type="spellEnd"/>
      <w:r w:rsidRPr="00DD4C07">
        <w:rPr>
          <w:rFonts w:ascii="Garamond" w:hAnsi="Garamond" w:cs="Calibri"/>
          <w:sz w:val="24"/>
          <w:szCs w:val="24"/>
        </w:rPr>
        <w:t xml:space="preserve"> förlossning, fosterdöd, tillväxthämning/låg födelsevikt </w:t>
      </w:r>
    </w:p>
    <w:p w14:paraId="3641751A" w14:textId="77777777" w:rsidR="00DD4C07" w:rsidRPr="00DD4C07" w:rsidRDefault="00071354" w:rsidP="00C35CE6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DD4C07">
        <w:rPr>
          <w:rFonts w:ascii="Garamond" w:hAnsi="Garamond" w:cs="Calibri"/>
          <w:sz w:val="24"/>
          <w:szCs w:val="24"/>
        </w:rPr>
        <w:t xml:space="preserve">gom-, käk-, läppspalt </w:t>
      </w:r>
    </w:p>
    <w:p w14:paraId="67FF54EB" w14:textId="0836471B" w:rsidR="00071354" w:rsidRPr="00DD4C07" w:rsidRDefault="00071354" w:rsidP="00C35CE6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DD4C07">
        <w:rPr>
          <w:rFonts w:ascii="Garamond" w:hAnsi="Garamond" w:cs="Calibri"/>
          <w:sz w:val="24"/>
          <w:szCs w:val="24"/>
        </w:rPr>
        <w:t xml:space="preserve">störning av hjärtrytmens reglering hos barnet </w:t>
      </w:r>
    </w:p>
    <w:p w14:paraId="4B65C057" w14:textId="261B7217" w:rsidR="008F6DA9" w:rsidRPr="008F6DA9" w:rsidRDefault="00071354" w:rsidP="008F6DA9">
      <w:pPr>
        <w:numPr>
          <w:ilvl w:val="0"/>
          <w:numId w:val="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DD4C07">
        <w:rPr>
          <w:rFonts w:ascii="Garamond" w:hAnsi="Garamond" w:cs="Calibri"/>
          <w:sz w:val="24"/>
          <w:szCs w:val="24"/>
        </w:rPr>
        <w:t xml:space="preserve">plötslig spädbarnsdöd </w:t>
      </w:r>
    </w:p>
    <w:p w14:paraId="05F4A650" w14:textId="159D0942" w:rsidR="008F6DA9" w:rsidRPr="008F6DA9" w:rsidRDefault="008F6DA9" w:rsidP="008F6DA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Source Sans Pro" w:hAnsi="Source Sans Pro"/>
          <w:noProof/>
          <w:color w:val="5F5F5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8D350" wp14:editId="1C10BB43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743575" cy="0"/>
                <wp:effectExtent l="0" t="19050" r="28575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E1E1B" id="Rak koppli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25pt" to="452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" strokecolor="teal" strokeweight="2.25pt">
                <v:stroke joinstyle="miter"/>
                <w10:wrap anchorx="margin"/>
              </v:line>
            </w:pict>
          </mc:Fallback>
        </mc:AlternateContent>
      </w:r>
    </w:p>
    <w:sectPr w:rsidR="008F6DA9" w:rsidRPr="008F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8FB"/>
    <w:multiLevelType w:val="hybridMultilevel"/>
    <w:tmpl w:val="E965F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310005"/>
    <w:multiLevelType w:val="multilevel"/>
    <w:tmpl w:val="D5F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57474"/>
    <w:multiLevelType w:val="hybridMultilevel"/>
    <w:tmpl w:val="936E655C"/>
    <w:lvl w:ilvl="0" w:tplc="DA744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46A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23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22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6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E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A1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E1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80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311"/>
    <w:multiLevelType w:val="multilevel"/>
    <w:tmpl w:val="BF0E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109E6"/>
    <w:multiLevelType w:val="hybridMultilevel"/>
    <w:tmpl w:val="F04E8784"/>
    <w:lvl w:ilvl="0" w:tplc="3ED62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8FA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23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8F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22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7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48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A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67B63"/>
    <w:multiLevelType w:val="hybridMultilevel"/>
    <w:tmpl w:val="ABC88714"/>
    <w:lvl w:ilvl="0" w:tplc="71F2B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08BFA">
      <w:start w:val="33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A2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C3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43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2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7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23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82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2E9B"/>
    <w:multiLevelType w:val="hybridMultilevel"/>
    <w:tmpl w:val="69204D4E"/>
    <w:lvl w:ilvl="0" w:tplc="280A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C21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2D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A9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2B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0B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E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EB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6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478D"/>
    <w:multiLevelType w:val="multilevel"/>
    <w:tmpl w:val="55F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54"/>
    <w:rsid w:val="00071354"/>
    <w:rsid w:val="000A18F6"/>
    <w:rsid w:val="001273E7"/>
    <w:rsid w:val="001564E2"/>
    <w:rsid w:val="00160CED"/>
    <w:rsid w:val="001C53C2"/>
    <w:rsid w:val="001E0732"/>
    <w:rsid w:val="00231D36"/>
    <w:rsid w:val="00247D0B"/>
    <w:rsid w:val="002E47EC"/>
    <w:rsid w:val="002F7470"/>
    <w:rsid w:val="003A31F3"/>
    <w:rsid w:val="003B7E78"/>
    <w:rsid w:val="003C2214"/>
    <w:rsid w:val="003D000E"/>
    <w:rsid w:val="0045651A"/>
    <w:rsid w:val="0048557F"/>
    <w:rsid w:val="0048734A"/>
    <w:rsid w:val="004F31EF"/>
    <w:rsid w:val="005117FA"/>
    <w:rsid w:val="00535C5F"/>
    <w:rsid w:val="0054080D"/>
    <w:rsid w:val="00544F36"/>
    <w:rsid w:val="005479A3"/>
    <w:rsid w:val="005E40E1"/>
    <w:rsid w:val="00601705"/>
    <w:rsid w:val="007B34B8"/>
    <w:rsid w:val="007E6B0C"/>
    <w:rsid w:val="00853DB7"/>
    <w:rsid w:val="008F6DA9"/>
    <w:rsid w:val="00913527"/>
    <w:rsid w:val="00990947"/>
    <w:rsid w:val="009F05F0"/>
    <w:rsid w:val="00A374AF"/>
    <w:rsid w:val="00AB1C41"/>
    <w:rsid w:val="00AC7BC1"/>
    <w:rsid w:val="00AD470C"/>
    <w:rsid w:val="00B20632"/>
    <w:rsid w:val="00BD3631"/>
    <w:rsid w:val="00BE27D9"/>
    <w:rsid w:val="00C17159"/>
    <w:rsid w:val="00C17DD1"/>
    <w:rsid w:val="00C35CE6"/>
    <w:rsid w:val="00C612D5"/>
    <w:rsid w:val="00CA2053"/>
    <w:rsid w:val="00D3512B"/>
    <w:rsid w:val="00D74130"/>
    <w:rsid w:val="00DB74B6"/>
    <w:rsid w:val="00DD4C07"/>
    <w:rsid w:val="00E77F86"/>
    <w:rsid w:val="00F051F9"/>
    <w:rsid w:val="00F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CB29"/>
  <w15:chartTrackingRefBased/>
  <w15:docId w15:val="{26EB8CAC-AF23-4ECC-BAB8-217BEE54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7135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3C2214"/>
    <w:rPr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rsid w:val="003C2214"/>
  </w:style>
  <w:style w:type="paragraph" w:styleId="Liststycke">
    <w:name w:val="List Paragraph"/>
    <w:basedOn w:val="Normal"/>
    <w:uiPriority w:val="34"/>
    <w:qFormat/>
    <w:rsid w:val="001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1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874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120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176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865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176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214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625">
          <w:marLeft w:val="-149"/>
          <w:marRight w:val="-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386">
              <w:marLeft w:val="27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14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93554">
          <w:marLeft w:val="-149"/>
          <w:marRight w:val="-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054">
              <w:marLeft w:val="27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Cigaret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519A2.2EB3F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HLM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Albinsson, Vidar</dc:creator>
  <cp:keywords/>
  <dc:description/>
  <cp:lastModifiedBy>Albinsson, Vidar</cp:lastModifiedBy>
  <cp:revision>43</cp:revision>
  <dcterms:created xsi:type="dcterms:W3CDTF">2019-06-28T08:37:00Z</dcterms:created>
  <dcterms:modified xsi:type="dcterms:W3CDTF">2019-07-14T16:46:00Z</dcterms:modified>
</cp:coreProperties>
</file>